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5D" w:rsidRDefault="001D7A5D" w:rsidP="001D7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OGŁOSZENIE O NABORZE NA STANOWISKO </w:t>
      </w:r>
    </w:p>
    <w:p w:rsidR="001D7A5D" w:rsidRDefault="001D7A5D" w:rsidP="001D7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PREZESA ZARZĄDU</w:t>
      </w:r>
    </w:p>
    <w:p w:rsidR="001D7A5D" w:rsidRDefault="001D7A5D" w:rsidP="001D7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„DWA BRZEGI” SAMORZĄDOWEJ SPÓŁKI Z O.O.</w:t>
      </w:r>
    </w:p>
    <w:p w:rsidR="001D7A5D" w:rsidRDefault="001D7A5D" w:rsidP="001D7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PRZECŁAWIU</w:t>
      </w:r>
    </w:p>
    <w:p w:rsidR="001D7A5D" w:rsidRDefault="001D7A5D" w:rsidP="001D7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A5D" w:rsidRDefault="001D7A5D" w:rsidP="001D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A5D" w:rsidRDefault="001D7A5D" w:rsidP="001D7A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 „Dwóch Brzegów” Samorządowej Spółki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Przecławiu, ogłasza konkurs na stanowisko Prezesa Zarządu „Dwa Brzegi” Samorządowej Spółki z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Przecławiu;</w:t>
      </w:r>
    </w:p>
    <w:p w:rsidR="001D7A5D" w:rsidRDefault="001D7A5D" w:rsidP="001D7A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może przystąpić kandydat spełniający następujące kryteria formalne:</w:t>
      </w:r>
    </w:p>
    <w:p w:rsidR="001D7A5D" w:rsidRDefault="001D7A5D" w:rsidP="001D7A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obywatelstwo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polskie;</w:t>
      </w:r>
    </w:p>
    <w:p w:rsidR="001D7A5D" w:rsidRDefault="001D7A5D" w:rsidP="001D7A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wykształcenie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wyższe- techniczne, ekonomiczne, prawnicze lub ukończone studia podyplomowe w zakresie organizacji i zarządzania,</w:t>
      </w:r>
    </w:p>
    <w:p w:rsidR="001D7A5D" w:rsidRDefault="001D7A5D" w:rsidP="001D7A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5-letni staż pracy,</w:t>
      </w:r>
    </w:p>
    <w:p w:rsidR="001D7A5D" w:rsidRDefault="001D7A5D" w:rsidP="001D7A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znajomość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przepisów, a w szczególności z zakresu: transportu drogowego, publicznego transportu zbiorowego, prawa pracy, Kodeksu spółek handlowych, prawa zamówień publicznych, samorządu gminnego, Kodeksu postępowania administracyjnego, finansów publicznych odpowiedzialności za naruszenie dyscypliny finansów publicznych,</w:t>
      </w:r>
    </w:p>
    <w:p w:rsidR="001D7A5D" w:rsidRDefault="001D7A5D" w:rsidP="001D7A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korzysta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pełni praw publicznych,</w:t>
      </w:r>
    </w:p>
    <w:p w:rsidR="001D7A5D" w:rsidRDefault="001D7A5D" w:rsidP="001D7A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pełną zdolność do czynności prawnych,</w:t>
      </w:r>
    </w:p>
    <w:p w:rsidR="001D7A5D" w:rsidRDefault="001D7A5D" w:rsidP="001D7A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niekaralność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umyślne przestępstwo ścigane z oskarżenia publicznego lub umyślne przestępstwo skarbowe;</w:t>
      </w:r>
    </w:p>
    <w:p w:rsidR="001D7A5D" w:rsidRDefault="001D7A5D" w:rsidP="001D7A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podlega określonym w przepisach prawa lub umowie ograniczeniom lub zakazom pełnienia funkcji członka zarządu w spółkach prawa handlowego,</w:t>
      </w:r>
    </w:p>
    <w:p w:rsidR="001D7A5D" w:rsidRDefault="001D7A5D" w:rsidP="001D7A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prawo jazdy kat. B</w:t>
      </w:r>
    </w:p>
    <w:p w:rsidR="001D7A5D" w:rsidRDefault="001D7A5D" w:rsidP="001D7A5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Kandydat na Prezesa Zarządu, oprócz przedłożenia dokumentów, jest zobowiązany dołączyć pisemnie opracowaną „Koncepcję funkcjonowania, zarządzania oraz rozwoju Spółki w warunkach otoczenia rynkowego”.</w:t>
      </w:r>
    </w:p>
    <w:p w:rsidR="001D7A5D" w:rsidRDefault="001D7A5D" w:rsidP="001D7A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spełnienie warunków określonych w ogłoszeniu konkursu:</w:t>
      </w:r>
    </w:p>
    <w:p w:rsidR="001D7A5D" w:rsidRDefault="001D7A5D" w:rsidP="001D7A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kandydata, własnoręcznie podpisane,</w:t>
      </w:r>
    </w:p>
    <w:p w:rsidR="001D7A5D" w:rsidRDefault="001D7A5D" w:rsidP="001D7A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motywacyjny, własnoręcznie podpisany,</w:t>
      </w:r>
    </w:p>
    <w:p w:rsidR="001D7A5D" w:rsidRDefault="001D7A5D" w:rsidP="001D7A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koncepcja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funkcjonowania, zarzadzania oraz rozwoju Spółki w warunkach otoczenia rynkowego,</w:t>
      </w:r>
    </w:p>
    <w:p w:rsidR="001D7A5D" w:rsidRDefault="001D7A5D" w:rsidP="001D7A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dyplom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ukończenia studiów wyższych,</w:t>
      </w:r>
    </w:p>
    <w:p w:rsidR="001D7A5D" w:rsidRDefault="001D7A5D" w:rsidP="001D7A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świadectw pracy, zaświadczenia o niezakończonych okresach zatrudnienia </w:t>
      </w:r>
      <w:proofErr w:type="gramStart"/>
      <w:r>
        <w:rPr>
          <w:rFonts w:ascii="Times New Roman" w:hAnsi="Times New Roman" w:cs="Times New Roman"/>
          <w:sz w:val="24"/>
          <w:szCs w:val="24"/>
        </w:rPr>
        <w:t>potwierdzające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5- letni staż pracy,</w:t>
      </w:r>
    </w:p>
    <w:p w:rsidR="001D7A5D" w:rsidRDefault="001D7A5D" w:rsidP="001D7A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stosowne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oświadczenia oraz inne, wynikające z niniejszego konkursu (załącznik nr 2 i 3 do Regulaminu konkursu),</w:t>
      </w:r>
    </w:p>
    <w:p w:rsidR="001D7A5D" w:rsidRDefault="001D7A5D" w:rsidP="001D7A5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dołącza się w poświadczonych przez kandydata kopiach, za wyjątkiem CV, listu motywacyjnego, kwestionariusza, oświadczeń i koncepcji.</w:t>
      </w:r>
    </w:p>
    <w:p w:rsidR="001D7A5D" w:rsidRDefault="001D7A5D" w:rsidP="001D7A5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7A5D" w:rsidRDefault="001D7A5D" w:rsidP="001D7A5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rozmowy kwalifikacyjnej kandydat dokonuje omówienia swojej koncepcji zarządzania i rozwoju Spółki oraz odpowiada na pytania Komisji, która oceni kwalifikacje, wiedzę i predyspozycje do pracy na stanowisku Prezesa Zarządu.</w:t>
      </w:r>
    </w:p>
    <w:p w:rsidR="001D7A5D" w:rsidRDefault="001D7A5D" w:rsidP="001D7A5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Zgłoszenie konkursowe można składać osobiście w sekretariacie Spółki lub drogą pocztową za potwierdzeniem odbioru, na adres: „Dwa</w:t>
      </w:r>
      <w:r>
        <w:rPr>
          <w:rFonts w:ascii="Times New Roman" w:hAnsi="Times New Roman" w:cs="Times New Roman"/>
          <w:sz w:val="24"/>
          <w:szCs w:val="24"/>
        </w:rPr>
        <w:t xml:space="preserve"> Brzegi” Samorządowa Sp.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Przecławiu, ul. Wenecka 10, 39-320 Przecław, w zamkniętych kopertach </w:t>
      </w:r>
      <w:r>
        <w:rPr>
          <w:rFonts w:ascii="Times New Roman" w:hAnsi="Times New Roman" w:cs="Times New Roman"/>
          <w:sz w:val="24"/>
          <w:szCs w:val="24"/>
        </w:rPr>
        <w:br/>
        <w:t xml:space="preserve">z dopiskiem: </w:t>
      </w:r>
      <w:r>
        <w:rPr>
          <w:rFonts w:ascii="Times New Roman" w:hAnsi="Times New Roman" w:cs="Times New Roman"/>
          <w:b/>
          <w:sz w:val="24"/>
          <w:szCs w:val="24"/>
        </w:rPr>
        <w:t>„Postępowanie kwalifikacyjne na stanowisko Prezesa Zarządu „Dwa Brzegi” Samorządowa Sp. z 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Przecławiu- do wiadomości Komisji</w:t>
      </w:r>
      <w:r>
        <w:rPr>
          <w:rFonts w:ascii="Times New Roman" w:hAnsi="Times New Roman" w:cs="Times New Roman"/>
          <w:sz w:val="24"/>
          <w:szCs w:val="24"/>
        </w:rPr>
        <w:t xml:space="preserve">”. Termin składania ofert wyznacza się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30.12.2019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tj. poniedziałek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godz.13:00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7A5D" w:rsidRDefault="001D7A5D" w:rsidP="001D7A5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Zgłoszenie kandydatów złożone po upływie terminu określonego do ich przyjmowania nie podlegają rozpatrzeniu. Zgłoszenia niewybrane w toku postępowania, w przypadku ich nieodebrania w siedzibie Spółki zostaną ko</w:t>
      </w:r>
      <w:r>
        <w:rPr>
          <w:rFonts w:ascii="Times New Roman" w:hAnsi="Times New Roman" w:cs="Times New Roman"/>
          <w:sz w:val="24"/>
          <w:szCs w:val="24"/>
        </w:rPr>
        <w:t xml:space="preserve">misyjnie zniszczone po upływie </w:t>
      </w:r>
      <w:r>
        <w:rPr>
          <w:rFonts w:ascii="Times New Roman" w:hAnsi="Times New Roman" w:cs="Times New Roman"/>
          <w:sz w:val="24"/>
          <w:szCs w:val="24"/>
        </w:rPr>
        <w:t>2 miesięcy od zakończenia konkursu.</w:t>
      </w:r>
    </w:p>
    <w:p w:rsidR="001D7A5D" w:rsidRDefault="001D7A5D" w:rsidP="001D7A5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Otwarcie ofert na stanowisko Prezesa Zarządu „Dwa Brzegi” Samorządowej Spółki </w:t>
      </w:r>
      <w:r>
        <w:rPr>
          <w:rFonts w:ascii="Times New Roman" w:hAnsi="Times New Roman" w:cs="Times New Roman"/>
          <w:sz w:val="24"/>
          <w:szCs w:val="24"/>
        </w:rPr>
        <w:br/>
        <w:t>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Przecławiu, nastąpi w dniu 07 stycznia 2019 r.</w:t>
      </w:r>
    </w:p>
    <w:p w:rsidR="001D7A5D" w:rsidRDefault="001D7A5D" w:rsidP="001D7A5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Regulamin konkursu będzie dostępny w siedzibie Spółki i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Urzędu Miejskiego w Przecławiu.</w:t>
      </w:r>
    </w:p>
    <w:p w:rsidR="001D7A5D" w:rsidRDefault="001D7A5D" w:rsidP="001D7A5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Informacja o przetwarzaniu danych kandydatów w Konkursie na Prezesa Zarządu</w:t>
      </w:r>
    </w:p>
    <w:p w:rsidR="001D7A5D" w:rsidRDefault="001D7A5D" w:rsidP="001D7A5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Zgodnie z art. 13 Rozporządzenia Parlamentu Europejskiego i Rady (UE) 2016/679 z dnia 27 kwietnia 2016 r. w sprawie ochrony osób fizycznych w związku z przetwarzaniem danych osobowych i w sprawie swobodnego przepływu takich danych, oraz uchylenia dyrektywy 95/46/WE (ogólne rozporządzenie o ochronie danych)</w:t>
      </w:r>
    </w:p>
    <w:p w:rsidR="001D7A5D" w:rsidRDefault="001D7A5D" w:rsidP="001D7A5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</w:t>
      </w:r>
      <w:proofErr w:type="gramStart"/>
      <w:r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  <w:b/>
        </w:rPr>
        <w:t xml:space="preserve"> Rada</w:t>
      </w:r>
      <w:proofErr w:type="gramEnd"/>
      <w:r>
        <w:rPr>
          <w:rFonts w:ascii="Times New Roman" w:hAnsi="Times New Roman" w:cs="Times New Roman"/>
          <w:b/>
        </w:rPr>
        <w:t xml:space="preserve"> Nadzorcza Spółki Samorządowej „Dwa Brzegi” </w:t>
      </w:r>
      <w:r>
        <w:rPr>
          <w:rFonts w:ascii="Times New Roman" w:hAnsi="Times New Roman" w:cs="Times New Roman"/>
        </w:rPr>
        <w:t>Sp. z o.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>. z siedzibą: ul .</w:t>
      </w:r>
      <w:proofErr w:type="gramStart"/>
      <w:r>
        <w:rPr>
          <w:rFonts w:ascii="Times New Roman" w:hAnsi="Times New Roman" w:cs="Times New Roman"/>
        </w:rPr>
        <w:t>Wenecka 10,  39-320 Przecław</w:t>
      </w:r>
      <w:proofErr w:type="gramEnd"/>
    </w:p>
    <w:p w:rsidR="001D7A5D" w:rsidRDefault="001D7A5D" w:rsidP="001D7A5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możliwy pod adresem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e- mail</w:t>
      </w:r>
      <w:proofErr w:type="gramStart"/>
      <w:r>
        <w:rPr>
          <w:rFonts w:ascii="Times New Roman" w:hAnsi="Times New Roman" w:cs="Times New Roman"/>
        </w:rPr>
        <w:t>:s</w:t>
      </w:r>
      <w:hyperlink r:id="rId6" w:history="1">
        <w:proofErr w:type="gramEnd"/>
        <w:r>
          <w:rPr>
            <w:rStyle w:val="Hipercze"/>
            <w:rFonts w:ascii="Times New Roman" w:hAnsi="Times New Roman" w:cs="Times New Roman"/>
          </w:rPr>
          <w:t>piecuch@przeclaw.org</w:t>
        </w:r>
      </w:hyperlink>
      <w:r>
        <w:rPr>
          <w:rFonts w:ascii="Times New Roman" w:hAnsi="Times New Roman" w:cs="Times New Roman"/>
        </w:rPr>
        <w:t>.</w:t>
      </w:r>
    </w:p>
    <w:p w:rsidR="001D7A5D" w:rsidRDefault="001D7A5D" w:rsidP="001D7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przetwarzane w celach związanych przeprowadzeniem naboru na stanowisko Prezesa Zarządu „Dwa Brzegi” Samorządowa Sp. z o.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Przecławiu</w:t>
      </w:r>
    </w:p>
    <w:p w:rsidR="001D7A5D" w:rsidRDefault="001D7A5D" w:rsidP="001D7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danych </w:t>
      </w:r>
      <w:proofErr w:type="gramStart"/>
      <w:r>
        <w:rPr>
          <w:rFonts w:ascii="Times New Roman" w:hAnsi="Times New Roman" w:cs="Times New Roman"/>
        </w:rPr>
        <w:t>jest  art</w:t>
      </w:r>
      <w:proofErr w:type="gramEnd"/>
      <w:r>
        <w:rPr>
          <w:rFonts w:ascii="Times New Roman" w:hAnsi="Times New Roman" w:cs="Times New Roman"/>
        </w:rPr>
        <w:t>. 6 ust. 1 lit. a, c</w:t>
      </w:r>
      <w:r>
        <w:rPr>
          <w:rFonts w:ascii="Times New Roman" w:hAnsi="Times New Roman" w:cs="Times New Roman"/>
          <w:i/>
          <w:color w:val="C00000"/>
        </w:rPr>
        <w:t xml:space="preserve"> </w:t>
      </w:r>
      <w:r>
        <w:rPr>
          <w:rFonts w:ascii="Times New Roman" w:hAnsi="Times New Roman" w:cs="Times New Roman"/>
        </w:rPr>
        <w:t>Rozporządzenia ww.</w:t>
      </w:r>
    </w:p>
    <w:p w:rsidR="001D7A5D" w:rsidRDefault="001D7A5D" w:rsidP="001D7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Pani/Pana danych osobowych będą osoby upoważnione przez Administratora do przetwarzania danych w ramach wykonywania swoich obowiązków służbowych.</w:t>
      </w:r>
    </w:p>
    <w:p w:rsidR="001D7A5D" w:rsidRDefault="001D7A5D" w:rsidP="001D7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ani żadnej organizacji międzynarodowej.</w:t>
      </w:r>
    </w:p>
    <w:p w:rsidR="001D7A5D" w:rsidRDefault="001D7A5D" w:rsidP="001D7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zgodnie z ustawowym obowiązkiem przechowywania dokumentacji. Jednakże dla osób niewybranych w konkursie przysługuje prawo do odbioru osobistego dokumentów aplikacyjnych, a w przypadku ich nieodebrania w siedzibie Spółki zostaną komisyjnie zniszczone po upływie 2 miesięcy od zakończenia konkursu.</w:t>
      </w:r>
    </w:p>
    <w:p w:rsidR="001D7A5D" w:rsidRDefault="001D7A5D" w:rsidP="001D7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Times New Roman" w:hAnsi="Times New Roman" w:cs="Times New Roman"/>
        </w:rPr>
        <w:br/>
        <w:t>z prawem przetwarzania, którego dokonano na podstawie zgody przed jej cofnięciem;</w:t>
      </w:r>
    </w:p>
    <w:p w:rsidR="001D7A5D" w:rsidRDefault="001D7A5D" w:rsidP="001D7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prawo wniesienia skargi do Urzędu Ochrony Danych </w:t>
      </w:r>
      <w:proofErr w:type="gramStart"/>
      <w:r>
        <w:rPr>
          <w:rFonts w:ascii="Times New Roman" w:hAnsi="Times New Roman" w:cs="Times New Roman"/>
        </w:rPr>
        <w:t>Osobowych gdy</w:t>
      </w:r>
      <w:proofErr w:type="gramEnd"/>
      <w:r>
        <w:rPr>
          <w:rFonts w:ascii="Times New Roman" w:hAnsi="Times New Roman" w:cs="Times New Roman"/>
        </w:rPr>
        <w:t xml:space="preserve"> uzna Pani/Pan, iż przetwarzanie danych osobowych Pani/Pana dotyczących narusza przepisy </w:t>
      </w:r>
      <w:r>
        <w:rPr>
          <w:rFonts w:ascii="Times New Roman" w:hAnsi="Times New Roman" w:cs="Times New Roman"/>
        </w:rPr>
        <w:br/>
        <w:t xml:space="preserve">o ochronie danych.  </w:t>
      </w:r>
    </w:p>
    <w:p w:rsidR="001D7A5D" w:rsidRDefault="001D7A5D" w:rsidP="001D7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</w:t>
      </w:r>
      <w:proofErr w:type="gramStart"/>
      <w:r>
        <w:rPr>
          <w:rFonts w:ascii="Times New Roman" w:hAnsi="Times New Roman" w:cs="Times New Roman"/>
        </w:rPr>
        <w:t>jest  warunkiem</w:t>
      </w:r>
      <w:proofErr w:type="gramEnd"/>
      <w:r>
        <w:rPr>
          <w:rFonts w:ascii="Times New Roman" w:hAnsi="Times New Roman" w:cs="Times New Roman"/>
        </w:rPr>
        <w:t xml:space="preserve"> przystąpienia do konkursu. Jest Pani/Pan zobowiązana/y do ich podania a konsekwencją niepodania danych osobowych będzie odrzucenie oferty w postępowaniu konkursowym.</w:t>
      </w:r>
    </w:p>
    <w:p w:rsidR="001D7A5D" w:rsidRDefault="001D7A5D" w:rsidP="001D7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przetwarzane w sposób zautomatyzowany, nie będą też poddawane procesowi profilowania.</w:t>
      </w:r>
    </w:p>
    <w:p w:rsidR="008B3C0F" w:rsidRDefault="008B3C0F"/>
    <w:sectPr w:rsidR="008B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76"/>
    <w:multiLevelType w:val="hybridMultilevel"/>
    <w:tmpl w:val="CDF2631A"/>
    <w:lvl w:ilvl="0" w:tplc="EE36510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5C2E"/>
    <w:multiLevelType w:val="hybridMultilevel"/>
    <w:tmpl w:val="FFF0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67F3"/>
    <w:multiLevelType w:val="hybridMultilevel"/>
    <w:tmpl w:val="F93CF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833A9"/>
    <w:multiLevelType w:val="hybridMultilevel"/>
    <w:tmpl w:val="440CE5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C42B22"/>
    <w:multiLevelType w:val="hybridMultilevel"/>
    <w:tmpl w:val="082A8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5D"/>
    <w:rsid w:val="001063B8"/>
    <w:rsid w:val="001D7A5D"/>
    <w:rsid w:val="008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5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7A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5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7A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cuch@przecla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</dc:creator>
  <cp:lastModifiedBy>SZB</cp:lastModifiedBy>
  <cp:revision>2</cp:revision>
  <cp:lastPrinted>2019-12-06T11:11:00Z</cp:lastPrinted>
  <dcterms:created xsi:type="dcterms:W3CDTF">2019-12-06T10:56:00Z</dcterms:created>
  <dcterms:modified xsi:type="dcterms:W3CDTF">2019-12-06T11:12:00Z</dcterms:modified>
</cp:coreProperties>
</file>