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65E53FC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2B2E72">
        <w:rPr>
          <w:rFonts w:ascii="Arial Narrow" w:hAnsi="Arial Narrow"/>
          <w:bCs/>
          <w:sz w:val="20"/>
          <w:szCs w:val="20"/>
        </w:rPr>
        <w:t>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4B20432B" w:rsidR="00442869" w:rsidRPr="00442869" w:rsidRDefault="002B2E7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IR.271.90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351792E8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 xml:space="preserve">z dnia </w:t>
      </w:r>
      <w:r w:rsidR="00685712">
        <w:rPr>
          <w:rFonts w:ascii="Arial Narrow" w:hAnsi="Arial Narrow"/>
          <w:bCs/>
          <w:sz w:val="20"/>
          <w:szCs w:val="20"/>
        </w:rPr>
        <w:t>10</w:t>
      </w:r>
      <w:bookmarkStart w:id="0" w:name="_GoBack"/>
      <w:bookmarkEnd w:id="0"/>
      <w:r w:rsidR="002B2E72">
        <w:rPr>
          <w:rFonts w:ascii="Arial Narrow" w:hAnsi="Arial Narrow"/>
          <w:bCs/>
          <w:sz w:val="20"/>
          <w:szCs w:val="20"/>
        </w:rPr>
        <w:t xml:space="preserve"> listopada </w:t>
      </w:r>
      <w:r w:rsidRPr="00442869">
        <w:rPr>
          <w:rFonts w:ascii="Arial Narrow" w:hAnsi="Arial Narrow"/>
          <w:bCs/>
          <w:sz w:val="20"/>
          <w:szCs w:val="20"/>
        </w:rPr>
        <w:t>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0BDA5C18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2B2E7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Szkolenie z obsługi oprogramowania serwerowego, w zakresie cyberbezpieczeństwa oraz usług katalogowania w ramach realizacji projektu zgłoszonego </w:t>
      </w:r>
      <w:r w:rsidR="00706A84" w:rsidRPr="00706A84">
        <w:rPr>
          <w:rFonts w:ascii="Arial Narrow" w:hAnsi="Arial Narrow" w:cs="Arial"/>
          <w:b/>
          <w:bCs/>
          <w:snapToGrid w:val="0"/>
          <w:sz w:val="22"/>
          <w:szCs w:val="22"/>
        </w:rPr>
        <w:t>do Konkursu Grantowego Cyfrowa Gmina Oś V. Rozwój cyfrowy JST oraz wzmocnienie cyfrowej odporności na zagrożenia – REACT – EU Działanie 5.1 Rozwój cyfrowy JST oraz wzmocnienie cyfrowej odporności na zagrożenia w Urzędzie Miejskim w Przecławiu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51B0" w14:textId="77777777" w:rsidR="00606E41" w:rsidRDefault="00606E41" w:rsidP="002324F3">
      <w:pPr>
        <w:spacing w:after="0" w:line="240" w:lineRule="auto"/>
      </w:pPr>
      <w:r>
        <w:separator/>
      </w:r>
    </w:p>
  </w:endnote>
  <w:endnote w:type="continuationSeparator" w:id="0">
    <w:p w14:paraId="7E3ADF48" w14:textId="77777777" w:rsidR="00606E41" w:rsidRDefault="00606E4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5E55" w14:textId="77777777" w:rsidR="00740913" w:rsidRDefault="00740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D514" w14:textId="77777777" w:rsidR="00740913" w:rsidRDefault="007409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991A" w14:textId="77777777" w:rsidR="00740913" w:rsidRDefault="00740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068C" w14:textId="77777777" w:rsidR="00606E41" w:rsidRDefault="00606E41" w:rsidP="002324F3">
      <w:pPr>
        <w:spacing w:after="0" w:line="240" w:lineRule="auto"/>
      </w:pPr>
      <w:r>
        <w:separator/>
      </w:r>
    </w:p>
  </w:footnote>
  <w:footnote w:type="continuationSeparator" w:id="0">
    <w:p w14:paraId="6BE49164" w14:textId="77777777" w:rsidR="00606E41" w:rsidRDefault="00606E4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0504" w14:textId="77777777" w:rsidR="00740913" w:rsidRDefault="00740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461A" w14:textId="77777777" w:rsidR="00706A84" w:rsidRDefault="00706A84" w:rsidP="00706A84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33FB5970" wp14:editId="4CA2F5A7">
          <wp:extent cx="5078730" cy="535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340D8" w14:textId="5095E9BD" w:rsidR="00706A84" w:rsidRPr="0065296A" w:rsidRDefault="00706A84" w:rsidP="00706A84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>Sfinansowano w ramach reakcji Unii na pandemię COVID</w:t>
    </w:r>
    <w:r w:rsidR="00740913">
      <w:rPr>
        <w:rFonts w:ascii="Arial Narrow" w:hAnsi="Arial Narrow" w:cs="Times New Roman"/>
        <w:i/>
      </w:rPr>
      <w:t>-19</w:t>
    </w:r>
  </w:p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B6A6" w14:textId="77777777" w:rsidR="00740913" w:rsidRDefault="00740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B2E72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26E06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06E41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85712"/>
    <w:rsid w:val="00692243"/>
    <w:rsid w:val="00695D03"/>
    <w:rsid w:val="006A7F68"/>
    <w:rsid w:val="006D66A4"/>
    <w:rsid w:val="00706A84"/>
    <w:rsid w:val="00721BFB"/>
    <w:rsid w:val="00740913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73C0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D38BF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BD4F76-A174-4645-B64D-511267B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26</cp:revision>
  <cp:lastPrinted>2021-05-27T08:45:00Z</cp:lastPrinted>
  <dcterms:created xsi:type="dcterms:W3CDTF">2022-05-30T07:41:00Z</dcterms:created>
  <dcterms:modified xsi:type="dcterms:W3CDTF">2022-11-10T09:04:00Z</dcterms:modified>
</cp:coreProperties>
</file>