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32" w:rsidRPr="00BB07EA" w:rsidRDefault="00962E22" w:rsidP="00A41EF1">
      <w:pPr>
        <w:spacing w:after="72" w:line="240" w:lineRule="auto"/>
        <w:ind w:left="3557" w:right="-15" w:hanging="10"/>
        <w:jc w:val="right"/>
        <w:rPr>
          <w:color w:val="auto"/>
        </w:rPr>
      </w:pPr>
      <w:r w:rsidRPr="00BB07EA">
        <w:rPr>
          <w:b/>
          <w:color w:val="auto"/>
        </w:rPr>
        <w:t>Załącznik Nr 6</w:t>
      </w:r>
      <w:r w:rsidR="006753ED" w:rsidRPr="00BB07EA">
        <w:rPr>
          <w:b/>
          <w:color w:val="auto"/>
        </w:rPr>
        <w:t xml:space="preserve"> do SWZ </w:t>
      </w:r>
    </w:p>
    <w:p w:rsidR="00A41EF1" w:rsidRPr="00BB07EA" w:rsidRDefault="00A41EF1" w:rsidP="00FA18E7">
      <w:pPr>
        <w:spacing w:after="0" w:line="240" w:lineRule="auto"/>
        <w:ind w:left="0" w:firstLine="0"/>
        <w:jc w:val="left"/>
        <w:rPr>
          <w:color w:val="auto"/>
          <w:sz w:val="8"/>
          <w:szCs w:val="8"/>
        </w:rPr>
      </w:pPr>
    </w:p>
    <w:p w:rsidR="00A41EF1" w:rsidRPr="00BB07EA" w:rsidRDefault="003C4E73" w:rsidP="0010323B">
      <w:pPr>
        <w:spacing w:line="254" w:lineRule="auto"/>
        <w:jc w:val="center"/>
        <w:rPr>
          <w:b/>
          <w:color w:val="auto"/>
          <w:sz w:val="28"/>
          <w:szCs w:val="28"/>
        </w:rPr>
      </w:pPr>
      <w:r w:rsidRPr="00BB07EA">
        <w:rPr>
          <w:b/>
          <w:color w:val="auto"/>
          <w:sz w:val="28"/>
          <w:szCs w:val="28"/>
        </w:rPr>
        <w:t>UMOWA Nr …. .IR.272</w:t>
      </w:r>
      <w:r w:rsidR="00A41EF1" w:rsidRPr="00BB07EA">
        <w:rPr>
          <w:b/>
          <w:color w:val="auto"/>
          <w:sz w:val="28"/>
          <w:szCs w:val="28"/>
        </w:rPr>
        <w:t>.2</w:t>
      </w:r>
      <w:r w:rsidRPr="00BB07EA">
        <w:rPr>
          <w:b/>
          <w:color w:val="auto"/>
          <w:sz w:val="28"/>
          <w:szCs w:val="28"/>
        </w:rPr>
        <w:t>2</w:t>
      </w:r>
      <w:r w:rsidR="00A41EF1" w:rsidRPr="00BB07EA">
        <w:rPr>
          <w:b/>
          <w:color w:val="auto"/>
          <w:sz w:val="28"/>
          <w:szCs w:val="28"/>
        </w:rPr>
        <w:t xml:space="preserve"> (Wzór umowy)</w:t>
      </w:r>
    </w:p>
    <w:p w:rsidR="00A41EF1" w:rsidRPr="00BB07EA" w:rsidRDefault="00A41EF1" w:rsidP="0010323B">
      <w:pPr>
        <w:spacing w:after="0" w:line="254" w:lineRule="auto"/>
        <w:rPr>
          <w:color w:val="auto"/>
          <w:sz w:val="24"/>
          <w:szCs w:val="24"/>
        </w:rPr>
      </w:pPr>
      <w:r w:rsidRPr="00BB07EA">
        <w:rPr>
          <w:color w:val="auto"/>
          <w:sz w:val="24"/>
          <w:szCs w:val="24"/>
        </w:rPr>
        <w:t>zawarta w dniu: ……………….. w Przecławiu pomiędzy:</w:t>
      </w:r>
    </w:p>
    <w:p w:rsidR="00A41EF1" w:rsidRPr="00BB07EA" w:rsidRDefault="00A41EF1" w:rsidP="0010323B">
      <w:pPr>
        <w:spacing w:after="0" w:line="254" w:lineRule="auto"/>
        <w:ind w:left="0" w:firstLine="0"/>
        <w:rPr>
          <w:color w:val="auto"/>
          <w:sz w:val="24"/>
          <w:szCs w:val="24"/>
        </w:rPr>
      </w:pPr>
      <w:r w:rsidRPr="00BB07EA">
        <w:rPr>
          <w:b/>
          <w:color w:val="auto"/>
          <w:sz w:val="24"/>
          <w:szCs w:val="24"/>
        </w:rPr>
        <w:t>Gminą Przecław, ul. Kilińskiego 7, 39-320 Przecław</w:t>
      </w:r>
      <w:r w:rsidRPr="00BB07EA">
        <w:rPr>
          <w:color w:val="auto"/>
          <w:sz w:val="24"/>
          <w:szCs w:val="24"/>
        </w:rPr>
        <w:t xml:space="preserve">, NIP 817-19-799-11, REGON  690581927 zwanym dalej "Zamawiającym" i reprezentowanym przez: </w:t>
      </w:r>
    </w:p>
    <w:p w:rsidR="00A41EF1" w:rsidRPr="00BB07EA" w:rsidRDefault="00A41EF1" w:rsidP="0010323B">
      <w:pPr>
        <w:spacing w:after="0" w:line="254" w:lineRule="auto"/>
        <w:rPr>
          <w:b/>
          <w:color w:val="auto"/>
          <w:sz w:val="24"/>
          <w:szCs w:val="24"/>
        </w:rPr>
      </w:pPr>
      <w:r w:rsidRPr="00BB07EA">
        <w:rPr>
          <w:b/>
          <w:color w:val="auto"/>
          <w:sz w:val="24"/>
          <w:szCs w:val="24"/>
        </w:rPr>
        <w:t>Renatę Siembab  – Burmistrza Przecławia,</w:t>
      </w:r>
    </w:p>
    <w:p w:rsidR="00A41EF1" w:rsidRPr="00BB07EA" w:rsidRDefault="00A41EF1" w:rsidP="0010323B">
      <w:pPr>
        <w:spacing w:after="120" w:line="254" w:lineRule="auto"/>
        <w:rPr>
          <w:b/>
          <w:color w:val="auto"/>
          <w:sz w:val="24"/>
          <w:szCs w:val="24"/>
        </w:rPr>
      </w:pPr>
      <w:r w:rsidRPr="00BB07EA">
        <w:rPr>
          <w:color w:val="auto"/>
          <w:sz w:val="24"/>
          <w:szCs w:val="24"/>
        </w:rPr>
        <w:t>przy kontrasygnacie Skarbnik Gminy Krystyna Kotula,</w:t>
      </w:r>
    </w:p>
    <w:p w:rsidR="00A41EF1" w:rsidRPr="00BB07EA" w:rsidRDefault="00A41EF1" w:rsidP="0010323B">
      <w:pPr>
        <w:autoSpaceDE w:val="0"/>
        <w:autoSpaceDN w:val="0"/>
        <w:spacing w:before="360" w:line="254" w:lineRule="auto"/>
        <w:rPr>
          <w:b/>
          <w:color w:val="auto"/>
          <w:sz w:val="24"/>
          <w:szCs w:val="24"/>
        </w:rPr>
      </w:pPr>
      <w:r w:rsidRPr="00BB07EA">
        <w:rPr>
          <w:color w:val="auto"/>
          <w:sz w:val="24"/>
          <w:szCs w:val="24"/>
        </w:rPr>
        <w:t xml:space="preserve">a </w:t>
      </w:r>
      <w:r w:rsidRPr="00BB07EA">
        <w:rPr>
          <w:b/>
          <w:color w:val="auto"/>
          <w:sz w:val="24"/>
          <w:szCs w:val="24"/>
        </w:rPr>
        <w:t xml:space="preserve">……………………………………………………………………………………………………….……………..,    </w:t>
      </w:r>
    </w:p>
    <w:p w:rsidR="00A41EF1" w:rsidRPr="00BB07EA" w:rsidRDefault="00A41EF1" w:rsidP="0010323B">
      <w:pPr>
        <w:autoSpaceDE w:val="0"/>
        <w:autoSpaceDN w:val="0"/>
        <w:spacing w:after="120" w:line="254" w:lineRule="auto"/>
        <w:rPr>
          <w:color w:val="auto"/>
          <w:sz w:val="24"/>
          <w:szCs w:val="24"/>
        </w:rPr>
      </w:pPr>
      <w:r w:rsidRPr="00BB07EA">
        <w:rPr>
          <w:color w:val="auto"/>
          <w:sz w:val="24"/>
          <w:szCs w:val="24"/>
        </w:rPr>
        <w:t xml:space="preserve">zwanym dalej "Wykonawcą" i reprezentowaną przez: </w:t>
      </w:r>
    </w:p>
    <w:p w:rsidR="00A41EF1" w:rsidRPr="00BB07EA" w:rsidRDefault="00A41EF1" w:rsidP="0010323B">
      <w:pPr>
        <w:autoSpaceDE w:val="0"/>
        <w:autoSpaceDN w:val="0"/>
        <w:spacing w:after="0" w:line="254" w:lineRule="auto"/>
        <w:rPr>
          <w:color w:val="auto"/>
          <w:sz w:val="24"/>
          <w:szCs w:val="24"/>
        </w:rPr>
      </w:pPr>
      <w:r w:rsidRPr="00BB07EA">
        <w:rPr>
          <w:b/>
          <w:color w:val="auto"/>
          <w:sz w:val="24"/>
          <w:szCs w:val="24"/>
        </w:rPr>
        <w:t>…………………………………………………………………………………..</w:t>
      </w:r>
    </w:p>
    <w:p w:rsidR="00A41EF1" w:rsidRPr="00BB07EA" w:rsidRDefault="00A41EF1" w:rsidP="0010323B">
      <w:pPr>
        <w:spacing w:after="120" w:line="254" w:lineRule="auto"/>
        <w:rPr>
          <w:color w:val="auto"/>
          <w:sz w:val="24"/>
          <w:szCs w:val="24"/>
        </w:rPr>
      </w:pPr>
      <w:r w:rsidRPr="00BB07EA">
        <w:rPr>
          <w:color w:val="auto"/>
          <w:sz w:val="24"/>
          <w:szCs w:val="24"/>
        </w:rPr>
        <w:t>Zwanymi dalej „Stronami”</w:t>
      </w:r>
    </w:p>
    <w:p w:rsidR="00A41EF1" w:rsidRPr="00BB07EA" w:rsidRDefault="00A41EF1" w:rsidP="0010323B">
      <w:pPr>
        <w:spacing w:after="0" w:line="254" w:lineRule="auto"/>
        <w:ind w:left="0" w:firstLine="0"/>
        <w:jc w:val="left"/>
        <w:rPr>
          <w:color w:val="FF0000"/>
          <w:sz w:val="8"/>
          <w:szCs w:val="8"/>
        </w:rPr>
      </w:pPr>
    </w:p>
    <w:p w:rsidR="00321132" w:rsidRPr="00BB07EA" w:rsidRDefault="006753ED" w:rsidP="0010323B">
      <w:pPr>
        <w:spacing w:after="72" w:line="254" w:lineRule="auto"/>
        <w:ind w:left="3689" w:right="-15" w:hanging="10"/>
        <w:jc w:val="left"/>
        <w:rPr>
          <w:color w:val="auto"/>
          <w:sz w:val="24"/>
          <w:szCs w:val="24"/>
        </w:rPr>
      </w:pPr>
      <w:r w:rsidRPr="00BB07EA">
        <w:rPr>
          <w:b/>
          <w:color w:val="auto"/>
          <w:sz w:val="24"/>
          <w:szCs w:val="24"/>
        </w:rPr>
        <w:t xml:space="preserve">Oświadczenia Stron </w:t>
      </w:r>
    </w:p>
    <w:p w:rsidR="00321132" w:rsidRPr="00BB07EA" w:rsidRDefault="00321132" w:rsidP="0010323B">
      <w:pPr>
        <w:spacing w:after="0" w:line="254" w:lineRule="auto"/>
        <w:ind w:left="0" w:firstLine="0"/>
        <w:jc w:val="center"/>
        <w:rPr>
          <w:color w:val="auto"/>
          <w:sz w:val="12"/>
          <w:szCs w:val="12"/>
        </w:rPr>
      </w:pPr>
    </w:p>
    <w:p w:rsidR="00321132" w:rsidRPr="0082193A" w:rsidRDefault="006753ED" w:rsidP="0010323B">
      <w:pPr>
        <w:numPr>
          <w:ilvl w:val="0"/>
          <w:numId w:val="1"/>
        </w:numPr>
        <w:spacing w:after="71" w:line="254" w:lineRule="auto"/>
        <w:ind w:left="284" w:hanging="284"/>
        <w:rPr>
          <w:color w:val="auto"/>
          <w:sz w:val="24"/>
          <w:szCs w:val="24"/>
        </w:rPr>
      </w:pPr>
      <w:bookmarkStart w:id="0" w:name="_Ref123005495"/>
      <w:r w:rsidRPr="00BB07EA">
        <w:rPr>
          <w:color w:val="auto"/>
          <w:sz w:val="24"/>
          <w:szCs w:val="24"/>
        </w:rPr>
        <w:t xml:space="preserve">Strony </w:t>
      </w:r>
      <w:r w:rsidRPr="00BB07EA">
        <w:rPr>
          <w:color w:val="auto"/>
          <w:sz w:val="24"/>
          <w:szCs w:val="24"/>
        </w:rPr>
        <w:tab/>
        <w:t xml:space="preserve">oświadczają, </w:t>
      </w:r>
      <w:r w:rsidRPr="00BB07EA">
        <w:rPr>
          <w:color w:val="auto"/>
          <w:sz w:val="24"/>
          <w:szCs w:val="24"/>
        </w:rPr>
        <w:tab/>
        <w:t xml:space="preserve">że </w:t>
      </w:r>
      <w:r w:rsidRPr="00BB07EA">
        <w:rPr>
          <w:color w:val="auto"/>
          <w:sz w:val="24"/>
          <w:szCs w:val="24"/>
        </w:rPr>
        <w:tab/>
        <w:t>n</w:t>
      </w:r>
      <w:r w:rsidR="00A41EF1" w:rsidRPr="00BB07EA">
        <w:rPr>
          <w:color w:val="auto"/>
          <w:sz w:val="24"/>
          <w:szCs w:val="24"/>
        </w:rPr>
        <w:t xml:space="preserve">iniejsza </w:t>
      </w:r>
      <w:r w:rsidR="00A41EF1" w:rsidRPr="00BB07EA">
        <w:rPr>
          <w:color w:val="auto"/>
          <w:sz w:val="24"/>
          <w:szCs w:val="24"/>
        </w:rPr>
        <w:tab/>
        <w:t xml:space="preserve">umowa, </w:t>
      </w:r>
      <w:r w:rsidR="00A41EF1" w:rsidRPr="00BB07EA">
        <w:rPr>
          <w:color w:val="auto"/>
          <w:sz w:val="24"/>
          <w:szCs w:val="24"/>
        </w:rPr>
        <w:tab/>
        <w:t xml:space="preserve">zwana dalej  „umową”, </w:t>
      </w:r>
      <w:r w:rsidRPr="00BB07EA">
        <w:rPr>
          <w:color w:val="auto"/>
          <w:sz w:val="24"/>
          <w:szCs w:val="24"/>
        </w:rPr>
        <w:t xml:space="preserve">została </w:t>
      </w:r>
      <w:r w:rsidRPr="00BB07EA">
        <w:rPr>
          <w:color w:val="auto"/>
          <w:sz w:val="24"/>
          <w:szCs w:val="24"/>
        </w:rPr>
        <w:tab/>
        <w:t>zawarta  w wyniku udzielenia zam</w:t>
      </w:r>
      <w:r w:rsidR="00A41EF1" w:rsidRPr="00BB07EA">
        <w:rPr>
          <w:color w:val="auto"/>
          <w:sz w:val="24"/>
          <w:szCs w:val="24"/>
        </w:rPr>
        <w:t xml:space="preserve">ówienia publicznego w trybie </w:t>
      </w:r>
      <w:r w:rsidRPr="00BB07EA">
        <w:rPr>
          <w:color w:val="auto"/>
          <w:sz w:val="24"/>
          <w:szCs w:val="24"/>
        </w:rPr>
        <w:t>podstawowym, zgodnie z przepisami ustawy z dnia 11 września 2019 r. – Prawo zamówień publicznych.</w:t>
      </w:r>
      <w:bookmarkEnd w:id="0"/>
      <w:r w:rsidRPr="00BB07EA">
        <w:rPr>
          <w:color w:val="auto"/>
          <w:sz w:val="24"/>
          <w:szCs w:val="24"/>
        </w:rPr>
        <w:t xml:space="preserve"> </w:t>
      </w:r>
    </w:p>
    <w:p w:rsidR="00820944" w:rsidRPr="0082193A" w:rsidRDefault="00913DB0" w:rsidP="00820944">
      <w:pPr>
        <w:widowControl w:val="0"/>
        <w:numPr>
          <w:ilvl w:val="0"/>
          <w:numId w:val="1"/>
        </w:numPr>
        <w:spacing w:after="71" w:line="254" w:lineRule="auto"/>
        <w:ind w:left="284" w:hanging="284"/>
        <w:outlineLvl w:val="3"/>
        <w:rPr>
          <w:color w:val="auto"/>
          <w:sz w:val="24"/>
          <w:szCs w:val="24"/>
        </w:rPr>
      </w:pPr>
      <w:r w:rsidRPr="0082193A">
        <w:rPr>
          <w:color w:val="auto"/>
          <w:sz w:val="24"/>
          <w:szCs w:val="24"/>
        </w:rPr>
        <w:t>Zamawiający oświadcza, że niniejsze postępowanie współfinansowane jest z</w:t>
      </w:r>
      <w:r w:rsidR="00460934" w:rsidRPr="0082193A">
        <w:rPr>
          <w:color w:val="auto"/>
          <w:sz w:val="24"/>
          <w:szCs w:val="24"/>
        </w:rPr>
        <w:t xml:space="preserve"> Rządowego Funduszu Polski Ład: </w:t>
      </w:r>
      <w:r w:rsidRPr="0082193A">
        <w:rPr>
          <w:color w:val="auto"/>
          <w:sz w:val="24"/>
          <w:szCs w:val="24"/>
        </w:rPr>
        <w:t>Pr</w:t>
      </w:r>
      <w:r w:rsidR="00460934" w:rsidRPr="0082193A">
        <w:rPr>
          <w:color w:val="auto"/>
          <w:sz w:val="24"/>
          <w:szCs w:val="24"/>
        </w:rPr>
        <w:t>ogram Inwestycji Strategicznych</w:t>
      </w:r>
      <w:r w:rsidRPr="0082193A">
        <w:rPr>
          <w:rFonts w:cs="Helvetica"/>
          <w:bCs/>
          <w:color w:val="auto"/>
          <w:sz w:val="24"/>
          <w:szCs w:val="24"/>
        </w:rPr>
        <w:t xml:space="preserve"> </w:t>
      </w:r>
      <w:r w:rsidR="00FE08CD" w:rsidRPr="0082193A">
        <w:rPr>
          <w:rFonts w:cs="Helvetica"/>
          <w:bCs/>
          <w:color w:val="auto"/>
          <w:sz w:val="24"/>
          <w:szCs w:val="24"/>
        </w:rPr>
        <w:t xml:space="preserve">– Edycja </w:t>
      </w:r>
      <w:r w:rsidR="0082193A" w:rsidRPr="0082193A">
        <w:rPr>
          <w:rFonts w:cs="Helvetica"/>
          <w:bCs/>
          <w:color w:val="auto"/>
          <w:sz w:val="24"/>
          <w:szCs w:val="24"/>
        </w:rPr>
        <w:t>druga</w:t>
      </w:r>
      <w:r w:rsidR="00FE08CD" w:rsidRPr="0082193A">
        <w:rPr>
          <w:rFonts w:cs="Helvetica"/>
          <w:bCs/>
          <w:color w:val="auto"/>
          <w:sz w:val="24"/>
          <w:szCs w:val="24"/>
        </w:rPr>
        <w:t xml:space="preserve"> </w:t>
      </w:r>
      <w:r w:rsidRPr="0082193A">
        <w:rPr>
          <w:rFonts w:cs="Helvetica"/>
          <w:bCs/>
          <w:color w:val="auto"/>
          <w:sz w:val="24"/>
          <w:szCs w:val="24"/>
        </w:rPr>
        <w:t xml:space="preserve">oraz </w:t>
      </w:r>
      <w:r w:rsidR="00FE08CD" w:rsidRPr="0082193A">
        <w:rPr>
          <w:rFonts w:cs="Helvetica"/>
          <w:bCs/>
          <w:color w:val="auto"/>
          <w:sz w:val="24"/>
          <w:szCs w:val="24"/>
        </w:rPr>
        <w:br/>
      </w:r>
      <w:r w:rsidRPr="0082193A">
        <w:rPr>
          <w:rFonts w:cs="Helvetica"/>
          <w:bCs/>
          <w:color w:val="auto"/>
          <w:sz w:val="24"/>
          <w:szCs w:val="24"/>
        </w:rPr>
        <w:t>z budżetu Gminy Przecław.</w:t>
      </w:r>
      <w:r w:rsidR="00820944" w:rsidRPr="0082193A">
        <w:rPr>
          <w:color w:val="auto"/>
          <w:sz w:val="24"/>
          <w:szCs w:val="24"/>
        </w:rPr>
        <w:t xml:space="preserve"> Na realizację przedmiotowej inwestycji Zamawiający otrzymał Wstępną Promesę dofinansowania inwestycji z Rządowego Funduszu Polski Ład: Program Inwes</w:t>
      </w:r>
      <w:r w:rsidR="0082193A" w:rsidRPr="0082193A">
        <w:rPr>
          <w:color w:val="auto"/>
          <w:sz w:val="24"/>
          <w:szCs w:val="24"/>
        </w:rPr>
        <w:t>tycji Strategicznych –Nr Edycja2</w:t>
      </w:r>
      <w:r w:rsidR="00820944" w:rsidRPr="0082193A">
        <w:rPr>
          <w:color w:val="auto"/>
          <w:sz w:val="24"/>
          <w:szCs w:val="24"/>
        </w:rPr>
        <w:t>/2021/</w:t>
      </w:r>
      <w:r w:rsidR="0082193A" w:rsidRPr="0082193A">
        <w:rPr>
          <w:color w:val="auto"/>
          <w:sz w:val="24"/>
          <w:szCs w:val="24"/>
        </w:rPr>
        <w:t>6336</w:t>
      </w:r>
      <w:r w:rsidR="00820944" w:rsidRPr="0082193A">
        <w:rPr>
          <w:color w:val="auto"/>
          <w:sz w:val="24"/>
          <w:szCs w:val="24"/>
        </w:rPr>
        <w:t xml:space="preserve">/PolskiLad. </w:t>
      </w:r>
    </w:p>
    <w:p w:rsidR="009C1D29" w:rsidRPr="00BB07EA" w:rsidRDefault="005D290C" w:rsidP="005D290C">
      <w:pPr>
        <w:widowControl w:val="0"/>
        <w:numPr>
          <w:ilvl w:val="0"/>
          <w:numId w:val="1"/>
        </w:numPr>
        <w:spacing w:after="71" w:line="254" w:lineRule="auto"/>
        <w:ind w:left="284" w:hanging="284"/>
        <w:outlineLvl w:val="3"/>
        <w:rPr>
          <w:color w:val="auto"/>
          <w:sz w:val="24"/>
          <w:szCs w:val="24"/>
        </w:rPr>
      </w:pPr>
      <w:r w:rsidRPr="00BB07EA">
        <w:rPr>
          <w:rFonts w:eastAsiaTheme="minorEastAsia"/>
          <w:color w:val="auto"/>
          <w:sz w:val="24"/>
          <w:szCs w:val="24"/>
        </w:rPr>
        <w:t>S</w:t>
      </w:r>
      <w:r w:rsidR="009C1D29" w:rsidRPr="00BB07EA">
        <w:rPr>
          <w:rFonts w:eastAsiaTheme="minorEastAsia"/>
          <w:color w:val="auto"/>
          <w:sz w:val="24"/>
          <w:szCs w:val="24"/>
        </w:rPr>
        <w:t>trony ustalają, że wykonawca jest zobowiązany do zapewnienia finansowania inwestycji w części niepokrytej udziałem własnym zamawiającego, na czas poprzedzający wypłatę dofinansowania z Programu w ramach</w:t>
      </w:r>
      <w:r w:rsidRPr="00BB07EA">
        <w:rPr>
          <w:rFonts w:eastAsiaTheme="minorEastAsia"/>
          <w:color w:val="auto"/>
          <w:sz w:val="24"/>
          <w:szCs w:val="24"/>
        </w:rPr>
        <w:t xml:space="preserve"> udzielonej Promesy, a W</w:t>
      </w:r>
      <w:r w:rsidR="009C1D29" w:rsidRPr="00BB07EA">
        <w:rPr>
          <w:rFonts w:eastAsiaTheme="minorEastAsia"/>
          <w:color w:val="auto"/>
          <w:sz w:val="24"/>
          <w:szCs w:val="24"/>
        </w:rPr>
        <w:t>ykonawca oświadcza, że posiada odpowiednią zdolność ekonomiczną i środki, niezbędne do wykonania zamówienia oraz zape</w:t>
      </w:r>
      <w:r w:rsidR="00820944" w:rsidRPr="00BB07EA">
        <w:rPr>
          <w:rFonts w:eastAsiaTheme="minorEastAsia"/>
          <w:color w:val="auto"/>
          <w:sz w:val="24"/>
          <w:szCs w:val="24"/>
        </w:rPr>
        <w:t>wnienia finansowania</w:t>
      </w:r>
      <w:r w:rsidRPr="00BB07EA">
        <w:rPr>
          <w:rFonts w:eastAsiaTheme="minorEastAsia"/>
          <w:color w:val="auto"/>
          <w:sz w:val="24"/>
          <w:szCs w:val="24"/>
        </w:rPr>
        <w:t xml:space="preserve"> inwestycji. Zapłata wynagrodzenia Wykonawcy inwestycji w całości </w:t>
      </w:r>
      <w:r w:rsidR="00B323EE" w:rsidRPr="00BB07EA">
        <w:rPr>
          <w:rFonts w:eastAsiaTheme="minorEastAsia"/>
          <w:color w:val="auto"/>
          <w:sz w:val="24"/>
          <w:szCs w:val="24"/>
        </w:rPr>
        <w:t>nastąpi po wykonaniu inwestycji w terminie nie dłuższym niż 35 dni od dnia odbioru inwestycji przez Zamawiającego.</w:t>
      </w:r>
    </w:p>
    <w:p w:rsidR="00321132" w:rsidRPr="00BB07EA" w:rsidRDefault="006753ED" w:rsidP="005438EC">
      <w:pPr>
        <w:widowControl w:val="0"/>
        <w:tabs>
          <w:tab w:val="left" w:pos="4095"/>
        </w:tabs>
        <w:spacing w:after="71" w:line="254" w:lineRule="auto"/>
        <w:ind w:left="284" w:firstLine="0"/>
        <w:jc w:val="center"/>
        <w:outlineLvl w:val="3"/>
        <w:rPr>
          <w:color w:val="auto"/>
          <w:sz w:val="24"/>
          <w:szCs w:val="24"/>
        </w:rPr>
      </w:pPr>
      <w:r w:rsidRPr="00BB07EA">
        <w:rPr>
          <w:color w:val="auto"/>
          <w:sz w:val="24"/>
          <w:szCs w:val="24"/>
        </w:rPr>
        <w:t>§ 1</w:t>
      </w:r>
    </w:p>
    <w:p w:rsidR="00321132" w:rsidRPr="00BB07EA" w:rsidRDefault="006753ED" w:rsidP="0010323B">
      <w:pPr>
        <w:spacing w:after="72" w:line="254" w:lineRule="auto"/>
        <w:ind w:left="3759" w:right="-15" w:hanging="10"/>
        <w:jc w:val="left"/>
        <w:rPr>
          <w:color w:val="auto"/>
          <w:sz w:val="24"/>
          <w:szCs w:val="24"/>
        </w:rPr>
      </w:pPr>
      <w:r w:rsidRPr="00BB07EA">
        <w:rPr>
          <w:b/>
          <w:color w:val="auto"/>
          <w:sz w:val="24"/>
          <w:szCs w:val="24"/>
        </w:rPr>
        <w:t xml:space="preserve">Przedmiot umowy </w:t>
      </w:r>
    </w:p>
    <w:p w:rsidR="00F23976" w:rsidRPr="00BB07EA" w:rsidRDefault="006753ED" w:rsidP="00BB07EA">
      <w:pPr>
        <w:numPr>
          <w:ilvl w:val="0"/>
          <w:numId w:val="2"/>
        </w:numPr>
        <w:spacing w:before="120" w:after="0" w:line="254" w:lineRule="auto"/>
        <w:ind w:hanging="417"/>
        <w:rPr>
          <w:color w:val="auto"/>
          <w:sz w:val="24"/>
          <w:szCs w:val="24"/>
        </w:rPr>
      </w:pPr>
      <w:r w:rsidRPr="00BB07EA">
        <w:rPr>
          <w:color w:val="auto"/>
          <w:sz w:val="24"/>
          <w:szCs w:val="24"/>
        </w:rPr>
        <w:t>Zamawiający zleca, a Wykonawca przyjmuje do realizacji zadanie inwestycyjne pn. „</w:t>
      </w:r>
      <w:r w:rsidR="00BB07EA" w:rsidRPr="00BB07EA">
        <w:rPr>
          <w:b/>
          <w:color w:val="auto"/>
          <w:sz w:val="24"/>
          <w:szCs w:val="24"/>
        </w:rPr>
        <w:t>Budowa kanalizacji sanitarnej w miejscowości Tuszyma, gmina Przecław-</w:t>
      </w:r>
      <w:r w:rsidR="00BB07EA" w:rsidRPr="00BB07EA">
        <w:rPr>
          <w:b/>
          <w:color w:val="auto"/>
          <w:sz w:val="24"/>
          <w:szCs w:val="24"/>
        </w:rPr>
        <w:br/>
        <w:t>etap II</w:t>
      </w:r>
      <w:r w:rsidR="00F23976" w:rsidRPr="00BB07EA">
        <w:rPr>
          <w:b/>
          <w:color w:val="auto"/>
          <w:sz w:val="24"/>
          <w:szCs w:val="24"/>
        </w:rPr>
        <w:t>”.</w:t>
      </w:r>
    </w:p>
    <w:p w:rsidR="00BB07EA" w:rsidRDefault="00BB07EA" w:rsidP="00BB07EA">
      <w:pPr>
        <w:spacing w:before="120" w:after="0" w:line="254" w:lineRule="auto"/>
        <w:ind w:hanging="417"/>
        <w:rPr>
          <w:color w:val="auto"/>
          <w:sz w:val="24"/>
          <w:szCs w:val="24"/>
        </w:rPr>
      </w:pPr>
    </w:p>
    <w:p w:rsidR="00BB07EA" w:rsidRDefault="00BB07EA" w:rsidP="00BB07EA">
      <w:pPr>
        <w:spacing w:before="120" w:after="0" w:line="254" w:lineRule="auto"/>
        <w:ind w:hanging="417"/>
        <w:rPr>
          <w:color w:val="auto"/>
          <w:sz w:val="24"/>
          <w:szCs w:val="24"/>
        </w:rPr>
      </w:pPr>
    </w:p>
    <w:p w:rsidR="00BB07EA" w:rsidRDefault="00BB07EA" w:rsidP="00BB07EA">
      <w:pPr>
        <w:spacing w:before="120" w:after="0" w:line="254" w:lineRule="auto"/>
        <w:ind w:hanging="417"/>
        <w:rPr>
          <w:color w:val="auto"/>
          <w:sz w:val="24"/>
          <w:szCs w:val="24"/>
        </w:rPr>
      </w:pPr>
    </w:p>
    <w:p w:rsidR="00BB07EA" w:rsidRPr="00BB07EA" w:rsidRDefault="00BB07EA" w:rsidP="00BB07EA">
      <w:pPr>
        <w:spacing w:before="120" w:after="0" w:line="254" w:lineRule="auto"/>
        <w:ind w:hanging="417"/>
        <w:rPr>
          <w:color w:val="auto"/>
          <w:sz w:val="24"/>
          <w:szCs w:val="24"/>
        </w:rPr>
      </w:pPr>
    </w:p>
    <w:p w:rsidR="00321132" w:rsidRPr="00BB07EA" w:rsidRDefault="006753ED" w:rsidP="0010323B">
      <w:pPr>
        <w:numPr>
          <w:ilvl w:val="0"/>
          <w:numId w:val="2"/>
        </w:numPr>
        <w:spacing w:line="254" w:lineRule="auto"/>
        <w:ind w:hanging="425"/>
        <w:rPr>
          <w:color w:val="auto"/>
          <w:sz w:val="24"/>
          <w:szCs w:val="24"/>
        </w:rPr>
      </w:pPr>
      <w:r w:rsidRPr="00BB07EA">
        <w:rPr>
          <w:color w:val="auto"/>
          <w:sz w:val="24"/>
          <w:szCs w:val="24"/>
        </w:rPr>
        <w:lastRenderedPageBreak/>
        <w:t xml:space="preserve">Szczegółowy zakres oraz sposób wykonania robót budowlanych określa: </w:t>
      </w:r>
    </w:p>
    <w:p w:rsidR="00321132" w:rsidRPr="00BB07EA" w:rsidRDefault="006753ED" w:rsidP="0010323B">
      <w:pPr>
        <w:numPr>
          <w:ilvl w:val="1"/>
          <w:numId w:val="2"/>
        </w:numPr>
        <w:spacing w:line="254" w:lineRule="auto"/>
        <w:ind w:firstLine="0"/>
        <w:rPr>
          <w:color w:val="auto"/>
          <w:sz w:val="24"/>
          <w:szCs w:val="24"/>
        </w:rPr>
      </w:pPr>
      <w:r w:rsidRPr="00BB07EA">
        <w:rPr>
          <w:color w:val="auto"/>
          <w:sz w:val="24"/>
          <w:szCs w:val="24"/>
        </w:rPr>
        <w:t>dokumentacja proje</w:t>
      </w:r>
      <w:r w:rsidR="009C4C29" w:rsidRPr="00BB07EA">
        <w:rPr>
          <w:color w:val="auto"/>
          <w:sz w:val="24"/>
          <w:szCs w:val="24"/>
        </w:rPr>
        <w:t>ktowa, stanowiąca załącznik nr 1</w:t>
      </w:r>
      <w:r w:rsidRPr="00BB07EA">
        <w:rPr>
          <w:color w:val="auto"/>
          <w:sz w:val="24"/>
          <w:szCs w:val="24"/>
        </w:rPr>
        <w:t xml:space="preserve"> do umowy, na którą składają się: </w:t>
      </w:r>
    </w:p>
    <w:p w:rsidR="00BB07EA" w:rsidRPr="00BB07EA" w:rsidRDefault="00BB07EA" w:rsidP="00BB07EA">
      <w:pPr>
        <w:numPr>
          <w:ilvl w:val="2"/>
          <w:numId w:val="2"/>
        </w:numPr>
        <w:spacing w:line="247" w:lineRule="auto"/>
        <w:ind w:left="1208" w:hanging="357"/>
        <w:rPr>
          <w:sz w:val="24"/>
          <w:szCs w:val="24"/>
        </w:rPr>
      </w:pPr>
      <w:r w:rsidRPr="00BB07EA">
        <w:rPr>
          <w:sz w:val="24"/>
          <w:szCs w:val="24"/>
        </w:rPr>
        <w:t xml:space="preserve">Dokumentacja projektowa: </w:t>
      </w:r>
      <w:r w:rsidRPr="00BB07EA">
        <w:rPr>
          <w:rFonts w:cs="Calibri"/>
          <w:sz w:val="24"/>
          <w:szCs w:val="24"/>
        </w:rPr>
        <w:t xml:space="preserve">Budowa kanalizacji sanitarnej w miejscowości Tuszyma </w:t>
      </w:r>
      <w:r w:rsidRPr="00BB07EA">
        <w:rPr>
          <w:rFonts w:eastAsia="Times New Roman"/>
          <w:sz w:val="24"/>
          <w:szCs w:val="24"/>
        </w:rPr>
        <w:t>– Projekt Zagospod</w:t>
      </w:r>
      <w:r>
        <w:rPr>
          <w:rFonts w:eastAsia="Times New Roman"/>
          <w:sz w:val="24"/>
          <w:szCs w:val="24"/>
        </w:rPr>
        <w:t>arowania Terenu,</w:t>
      </w:r>
    </w:p>
    <w:p w:rsidR="00BB07EA" w:rsidRPr="00BB07EA" w:rsidRDefault="00BB07EA" w:rsidP="00BB07EA">
      <w:pPr>
        <w:numPr>
          <w:ilvl w:val="2"/>
          <w:numId w:val="2"/>
        </w:numPr>
        <w:spacing w:line="247" w:lineRule="auto"/>
        <w:ind w:left="1208" w:hanging="357"/>
        <w:rPr>
          <w:sz w:val="24"/>
          <w:szCs w:val="24"/>
        </w:rPr>
      </w:pPr>
      <w:r w:rsidRPr="00BB07EA">
        <w:rPr>
          <w:sz w:val="24"/>
          <w:szCs w:val="24"/>
        </w:rPr>
        <w:t xml:space="preserve">Dokumentacja projektowa: </w:t>
      </w:r>
      <w:r w:rsidRPr="00BB07EA">
        <w:rPr>
          <w:rFonts w:cs="Calibri"/>
          <w:sz w:val="24"/>
          <w:szCs w:val="24"/>
        </w:rPr>
        <w:t xml:space="preserve">Budowa kanalizacji sanitarnej w miejscowości Tuszyma </w:t>
      </w:r>
      <w:r w:rsidRPr="00BB07EA">
        <w:rPr>
          <w:rFonts w:eastAsia="Times New Roman"/>
          <w:sz w:val="24"/>
          <w:szCs w:val="24"/>
        </w:rPr>
        <w:t>– Projekt Architekton</w:t>
      </w:r>
      <w:r>
        <w:rPr>
          <w:rFonts w:eastAsia="Times New Roman"/>
          <w:sz w:val="24"/>
          <w:szCs w:val="24"/>
        </w:rPr>
        <w:t>iczno Budowlany,</w:t>
      </w:r>
    </w:p>
    <w:p w:rsidR="00BB07EA" w:rsidRPr="00BB07EA" w:rsidRDefault="00BB07EA" w:rsidP="00BB07EA">
      <w:pPr>
        <w:numPr>
          <w:ilvl w:val="2"/>
          <w:numId w:val="2"/>
        </w:numPr>
        <w:spacing w:line="247" w:lineRule="auto"/>
        <w:ind w:left="1208" w:hanging="357"/>
        <w:rPr>
          <w:sz w:val="24"/>
          <w:szCs w:val="24"/>
        </w:rPr>
      </w:pPr>
      <w:r w:rsidRPr="00BB07EA">
        <w:rPr>
          <w:sz w:val="24"/>
          <w:szCs w:val="24"/>
        </w:rPr>
        <w:t>Dokumentacja projektowa: Projekt zasilania energetycznego przepompown</w:t>
      </w:r>
      <w:r>
        <w:rPr>
          <w:sz w:val="24"/>
          <w:szCs w:val="24"/>
        </w:rPr>
        <w:t>i P-1’, P-2, P-3, P–4, P-5, P–6,</w:t>
      </w:r>
    </w:p>
    <w:p w:rsidR="00BB07EA" w:rsidRPr="00BB07EA" w:rsidRDefault="00BB07EA" w:rsidP="00BB07EA">
      <w:pPr>
        <w:numPr>
          <w:ilvl w:val="2"/>
          <w:numId w:val="2"/>
        </w:numPr>
        <w:spacing w:line="247" w:lineRule="auto"/>
        <w:ind w:left="1208" w:hanging="357"/>
        <w:rPr>
          <w:sz w:val="24"/>
          <w:szCs w:val="24"/>
        </w:rPr>
      </w:pPr>
      <w:r w:rsidRPr="00BB07EA">
        <w:rPr>
          <w:sz w:val="24"/>
          <w:szCs w:val="24"/>
        </w:rPr>
        <w:t>Dokumentacja projektowa: Monitoring działania studni zaworowych</w:t>
      </w:r>
      <w:r>
        <w:rPr>
          <w:sz w:val="24"/>
          <w:szCs w:val="24"/>
        </w:rPr>
        <w:t>,</w:t>
      </w:r>
    </w:p>
    <w:p w:rsidR="00BB07EA" w:rsidRPr="00BB07EA" w:rsidRDefault="00BB07EA" w:rsidP="00BB07EA">
      <w:pPr>
        <w:numPr>
          <w:ilvl w:val="2"/>
          <w:numId w:val="2"/>
        </w:numPr>
        <w:spacing w:line="247" w:lineRule="auto"/>
        <w:ind w:left="1208" w:hanging="357"/>
        <w:rPr>
          <w:sz w:val="24"/>
          <w:szCs w:val="24"/>
        </w:rPr>
      </w:pPr>
      <w:r w:rsidRPr="00BB07EA">
        <w:rPr>
          <w:sz w:val="24"/>
          <w:szCs w:val="24"/>
        </w:rPr>
        <w:t>Dokumentacja projektowa: Pompownia Próżniowo – Tłoczna PPT-1</w:t>
      </w:r>
      <w:r>
        <w:rPr>
          <w:sz w:val="24"/>
          <w:szCs w:val="24"/>
        </w:rPr>
        <w:t>,</w:t>
      </w:r>
    </w:p>
    <w:p w:rsidR="00BB07EA" w:rsidRPr="00BB07EA" w:rsidRDefault="00BB07EA" w:rsidP="00BB07EA">
      <w:pPr>
        <w:numPr>
          <w:ilvl w:val="2"/>
          <w:numId w:val="2"/>
        </w:numPr>
        <w:spacing w:line="247" w:lineRule="auto"/>
        <w:ind w:left="1208" w:hanging="357"/>
        <w:rPr>
          <w:sz w:val="24"/>
          <w:szCs w:val="24"/>
        </w:rPr>
      </w:pPr>
      <w:r w:rsidRPr="00BB07EA">
        <w:rPr>
          <w:sz w:val="24"/>
          <w:szCs w:val="24"/>
        </w:rPr>
        <w:t>Dokumentacja projektowa: Przejścia pod drogami</w:t>
      </w:r>
      <w:r>
        <w:rPr>
          <w:sz w:val="24"/>
          <w:szCs w:val="24"/>
        </w:rPr>
        <w:t>,</w:t>
      </w:r>
    </w:p>
    <w:p w:rsidR="00BB07EA" w:rsidRPr="00BB07EA" w:rsidRDefault="00BB07EA" w:rsidP="00BB07EA">
      <w:pPr>
        <w:numPr>
          <w:ilvl w:val="2"/>
          <w:numId w:val="2"/>
        </w:numPr>
        <w:spacing w:line="247" w:lineRule="auto"/>
        <w:ind w:left="1208" w:hanging="357"/>
        <w:rPr>
          <w:sz w:val="24"/>
          <w:szCs w:val="24"/>
        </w:rPr>
      </w:pPr>
      <w:r w:rsidRPr="00BB07EA">
        <w:rPr>
          <w:sz w:val="24"/>
          <w:szCs w:val="24"/>
        </w:rPr>
        <w:t>Dokumentacja projektowa: Przekroczenie linii kolejowej PKP ŁÓŹ - DĘBICA RZOCHÓW – DĄBIE k. D</w:t>
      </w:r>
      <w:r w:rsidRPr="00BB07EA">
        <w:rPr>
          <w:rFonts w:cs="Arial"/>
          <w:bCs/>
          <w:sz w:val="24"/>
          <w:szCs w:val="24"/>
        </w:rPr>
        <w:t>ębicy</w:t>
      </w:r>
      <w:r>
        <w:rPr>
          <w:rFonts w:eastAsia="Times New Roman"/>
          <w:sz w:val="24"/>
          <w:szCs w:val="24"/>
        </w:rPr>
        <w:t>,</w:t>
      </w:r>
    </w:p>
    <w:p w:rsidR="00BB07EA" w:rsidRPr="00BB07EA" w:rsidRDefault="00BB07EA" w:rsidP="00BB07EA">
      <w:pPr>
        <w:numPr>
          <w:ilvl w:val="2"/>
          <w:numId w:val="2"/>
        </w:numPr>
        <w:spacing w:line="247" w:lineRule="auto"/>
        <w:ind w:left="1208" w:hanging="357"/>
        <w:rPr>
          <w:sz w:val="24"/>
          <w:szCs w:val="24"/>
        </w:rPr>
      </w:pPr>
      <w:r w:rsidRPr="00BB07EA">
        <w:rPr>
          <w:sz w:val="24"/>
          <w:szCs w:val="24"/>
        </w:rPr>
        <w:t xml:space="preserve">Przedmiar robót: </w:t>
      </w:r>
      <w:r w:rsidRPr="00BB07EA">
        <w:rPr>
          <w:rFonts w:cs="Calibri"/>
          <w:sz w:val="24"/>
          <w:szCs w:val="24"/>
        </w:rPr>
        <w:t xml:space="preserve">Budowa kanalizacji sanitarnej w miejscowości Tuszyma </w:t>
      </w:r>
      <w:r>
        <w:rPr>
          <w:rFonts w:eastAsia="Times New Roman"/>
          <w:sz w:val="24"/>
          <w:szCs w:val="24"/>
        </w:rPr>
        <w:t>– ETAP 2,</w:t>
      </w:r>
    </w:p>
    <w:p w:rsidR="00BB07EA" w:rsidRPr="00BB07EA" w:rsidRDefault="00BB07EA" w:rsidP="00BB07EA">
      <w:pPr>
        <w:numPr>
          <w:ilvl w:val="2"/>
          <w:numId w:val="2"/>
        </w:numPr>
        <w:spacing w:line="247" w:lineRule="auto"/>
        <w:ind w:left="1208" w:hanging="357"/>
        <w:rPr>
          <w:color w:val="auto"/>
          <w:sz w:val="24"/>
          <w:szCs w:val="24"/>
        </w:rPr>
      </w:pPr>
      <w:r w:rsidRPr="00BB07EA">
        <w:rPr>
          <w:color w:val="auto"/>
          <w:sz w:val="24"/>
          <w:szCs w:val="24"/>
        </w:rPr>
        <w:t>Wyposażenie przepompowni ścieków,</w:t>
      </w:r>
    </w:p>
    <w:p w:rsidR="00321132" w:rsidRPr="00BB07EA" w:rsidRDefault="006753ED" w:rsidP="00B76A57">
      <w:pPr>
        <w:numPr>
          <w:ilvl w:val="1"/>
          <w:numId w:val="2"/>
        </w:numPr>
        <w:spacing w:line="250" w:lineRule="auto"/>
        <w:ind w:firstLine="0"/>
        <w:rPr>
          <w:color w:val="auto"/>
          <w:sz w:val="24"/>
          <w:szCs w:val="24"/>
        </w:rPr>
      </w:pPr>
      <w:r w:rsidRPr="00BB07EA">
        <w:rPr>
          <w:color w:val="auto"/>
          <w:sz w:val="24"/>
          <w:szCs w:val="24"/>
        </w:rPr>
        <w:t xml:space="preserve">złożona oferta, stanowiąca załącznik nr 3 do umowy  </w:t>
      </w:r>
    </w:p>
    <w:p w:rsidR="00B66850" w:rsidRPr="00BB07EA" w:rsidRDefault="00B66850" w:rsidP="00B76A57">
      <w:pPr>
        <w:numPr>
          <w:ilvl w:val="1"/>
          <w:numId w:val="2"/>
        </w:numPr>
        <w:spacing w:line="250" w:lineRule="auto"/>
        <w:ind w:firstLine="0"/>
        <w:rPr>
          <w:color w:val="auto"/>
          <w:sz w:val="24"/>
          <w:szCs w:val="24"/>
        </w:rPr>
      </w:pPr>
      <w:r w:rsidRPr="00BB07EA">
        <w:rPr>
          <w:color w:val="auto"/>
          <w:sz w:val="24"/>
          <w:szCs w:val="24"/>
        </w:rPr>
        <w:t>kosztorys ofertowy, o którym mowa w § 3 ust. 7 umowy.</w:t>
      </w:r>
    </w:p>
    <w:p w:rsidR="00321132" w:rsidRPr="00BB07EA" w:rsidRDefault="006753ED" w:rsidP="00B76A57">
      <w:pPr>
        <w:numPr>
          <w:ilvl w:val="1"/>
          <w:numId w:val="2"/>
        </w:numPr>
        <w:spacing w:line="250" w:lineRule="auto"/>
        <w:ind w:firstLine="0"/>
        <w:rPr>
          <w:color w:val="auto"/>
          <w:sz w:val="24"/>
          <w:szCs w:val="24"/>
        </w:rPr>
      </w:pPr>
      <w:r w:rsidRPr="00BB07EA">
        <w:rPr>
          <w:color w:val="auto"/>
          <w:sz w:val="24"/>
          <w:szCs w:val="24"/>
        </w:rPr>
        <w:t>harmonogram rzeczowo-finan</w:t>
      </w:r>
      <w:r w:rsidR="00366D77" w:rsidRPr="00BB07EA">
        <w:rPr>
          <w:color w:val="auto"/>
          <w:sz w:val="24"/>
          <w:szCs w:val="24"/>
        </w:rPr>
        <w:t>sowy, o którym mowa w § 2 ust. 4, 5, 6</w:t>
      </w:r>
      <w:r w:rsidRPr="00BB07EA">
        <w:rPr>
          <w:color w:val="auto"/>
          <w:sz w:val="24"/>
          <w:szCs w:val="24"/>
        </w:rPr>
        <w:t xml:space="preserve"> umowy. </w:t>
      </w:r>
    </w:p>
    <w:p w:rsidR="000C6339" w:rsidRPr="00BB07EA" w:rsidRDefault="000C6339" w:rsidP="002F51D8">
      <w:pPr>
        <w:numPr>
          <w:ilvl w:val="0"/>
          <w:numId w:val="2"/>
        </w:numPr>
        <w:spacing w:line="264" w:lineRule="auto"/>
        <w:ind w:hanging="425"/>
        <w:rPr>
          <w:color w:val="auto"/>
          <w:sz w:val="24"/>
          <w:szCs w:val="24"/>
        </w:rPr>
      </w:pPr>
      <w:r w:rsidRPr="00BB07EA">
        <w:rPr>
          <w:rFonts w:eastAsia="Lucida Sans Unicode"/>
          <w:color w:val="auto"/>
          <w:kern w:val="1"/>
          <w:sz w:val="24"/>
          <w:szCs w:val="24"/>
          <w:lang w:eastAsia="hi-IN" w:bidi="hi-IN"/>
        </w:rPr>
        <w:t>Przekazane przez zamawiającego przedmiary robót stanowią jedynie opis przedmiotu zamówienia, są elementem pomocniczym, a nie podstawą wyceny prac budowlanych, mają na celu ułatwić Wykonawcy sporządzenie oferty. Wykonawca zobowiązany jest do dokładnego sprawdzenia ilości robót z dokumentacją projektową</w:t>
      </w:r>
      <w:r w:rsidRPr="00BB07EA">
        <w:rPr>
          <w:color w:val="auto"/>
          <w:sz w:val="24"/>
          <w:szCs w:val="24"/>
        </w:rPr>
        <w:t xml:space="preserve">. </w:t>
      </w:r>
      <w:r w:rsidRPr="00BB07EA">
        <w:rPr>
          <w:rFonts w:eastAsia="Lucida Sans Unicode"/>
          <w:color w:val="auto"/>
          <w:kern w:val="1"/>
          <w:sz w:val="24"/>
          <w:szCs w:val="24"/>
          <w:lang w:eastAsia="hi-IN" w:bidi="hi-IN"/>
        </w:rPr>
        <w:t>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wynikający z dokumentacji projektowej nie zwalnia wykonawcy od obowiązku ich wykonania na podstawie projektu w cenie umownej.</w:t>
      </w:r>
    </w:p>
    <w:p w:rsidR="000C6339" w:rsidRPr="00BB07EA" w:rsidRDefault="000C6339" w:rsidP="002F51D8">
      <w:pPr>
        <w:pStyle w:val="Akapitzlist"/>
        <w:spacing w:line="264" w:lineRule="auto"/>
        <w:ind w:left="425" w:right="113"/>
        <w:rPr>
          <w:rFonts w:ascii="Cambria" w:eastAsia="Times New Roman" w:hAnsi="Cambria"/>
          <w:sz w:val="24"/>
          <w:szCs w:val="24"/>
        </w:rPr>
      </w:pPr>
      <w:r w:rsidRPr="00BB07EA">
        <w:rPr>
          <w:rFonts w:ascii="Cambria" w:eastAsia="Times New Roman" w:hAnsi="Cambria"/>
          <w:sz w:val="24"/>
          <w:szCs w:val="24"/>
        </w:rPr>
        <w:t xml:space="preserve">W/w zakres robót Wykonawca może ująć, jako odrębne pozycje kosztorysu ofertowego z kalkulacjami własnymi bądź uwzględnić w kosztach ogólnych kosztorysu ofertowego. </w:t>
      </w:r>
      <w:r w:rsidRPr="00BB07EA">
        <w:rPr>
          <w:rFonts w:ascii="Cambria" w:hAnsi="Cambria"/>
          <w:sz w:val="24"/>
          <w:szCs w:val="24"/>
        </w:rPr>
        <w:t>W przypadku</w:t>
      </w:r>
      <w:r w:rsidRPr="00BB07EA">
        <w:rPr>
          <w:rFonts w:ascii="Cambria" w:eastAsia="Times New Roman" w:hAnsi="Cambria"/>
          <w:sz w:val="24"/>
          <w:szCs w:val="24"/>
        </w:rPr>
        <w:t xml:space="preserve"> ich nie uwzględnienia w odrębnych pozycjach kosztorysu ofertowego Zamawiający uzna, że zostały uwzględnione w kosztach ogólnych kosztorysu ofertowego.</w:t>
      </w:r>
    </w:p>
    <w:p w:rsidR="00321132" w:rsidRPr="00BB07EA" w:rsidRDefault="006753ED" w:rsidP="002F51D8">
      <w:pPr>
        <w:numPr>
          <w:ilvl w:val="0"/>
          <w:numId w:val="2"/>
        </w:numPr>
        <w:spacing w:line="264" w:lineRule="auto"/>
        <w:ind w:hanging="425"/>
        <w:rPr>
          <w:color w:val="auto"/>
          <w:sz w:val="24"/>
          <w:szCs w:val="24"/>
        </w:rPr>
      </w:pPr>
      <w:r w:rsidRPr="00BB07EA">
        <w:rPr>
          <w:color w:val="auto"/>
          <w:sz w:val="24"/>
          <w:szCs w:val="24"/>
        </w:rPr>
        <w:t>Wszystkie wykonane roboty i dostarczone materiały będą zgodne z dokumentacją projektową</w:t>
      </w:r>
      <w:r w:rsidR="000C6339" w:rsidRPr="00BB07EA">
        <w:rPr>
          <w:color w:val="auto"/>
          <w:sz w:val="24"/>
          <w:szCs w:val="24"/>
        </w:rPr>
        <w:t xml:space="preserve">. </w:t>
      </w:r>
      <w:r w:rsidRPr="00BB07EA">
        <w:rPr>
          <w:color w:val="auto"/>
          <w:sz w:val="24"/>
          <w:szCs w:val="24"/>
        </w:rPr>
        <w:t>W przypadku, gdy materiały lub roboty nie będą w p</w:t>
      </w:r>
      <w:r w:rsidR="000C6339" w:rsidRPr="00BB07EA">
        <w:rPr>
          <w:color w:val="auto"/>
          <w:sz w:val="24"/>
          <w:szCs w:val="24"/>
        </w:rPr>
        <w:t>ełni zgodne z </w:t>
      </w:r>
      <w:r w:rsidRPr="00BB07EA">
        <w:rPr>
          <w:color w:val="auto"/>
          <w:sz w:val="24"/>
          <w:szCs w:val="24"/>
        </w:rPr>
        <w:t>dokumentacją projektową i wpłynie to na niezadowalającą jakość elementu budowli, to</w:t>
      </w:r>
      <w:r w:rsidR="000C6339" w:rsidRPr="00BB07EA">
        <w:rPr>
          <w:color w:val="auto"/>
          <w:sz w:val="24"/>
          <w:szCs w:val="24"/>
        </w:rPr>
        <w:t> </w:t>
      </w:r>
      <w:r w:rsidRPr="00BB07EA">
        <w:rPr>
          <w:color w:val="auto"/>
          <w:sz w:val="24"/>
          <w:szCs w:val="24"/>
        </w:rPr>
        <w:t>takie materiały zostaną zastąpione innymi, a el</w:t>
      </w:r>
      <w:r w:rsidR="000C6339" w:rsidRPr="00BB07EA">
        <w:rPr>
          <w:color w:val="auto"/>
          <w:sz w:val="24"/>
          <w:szCs w:val="24"/>
        </w:rPr>
        <w:t>ementy budowli będą rozebrane i </w:t>
      </w:r>
      <w:r w:rsidRPr="00BB07EA">
        <w:rPr>
          <w:color w:val="auto"/>
          <w:sz w:val="24"/>
          <w:szCs w:val="24"/>
        </w:rPr>
        <w:t>wykonane ponownie na koszt Wykonawcy. Wykonawca o wykryciu błędów w</w:t>
      </w:r>
      <w:r w:rsidR="000C6339" w:rsidRPr="00BB07EA">
        <w:rPr>
          <w:color w:val="auto"/>
          <w:sz w:val="24"/>
          <w:szCs w:val="24"/>
        </w:rPr>
        <w:t> </w:t>
      </w:r>
      <w:r w:rsidRPr="00BB07EA">
        <w:rPr>
          <w:color w:val="auto"/>
          <w:sz w:val="24"/>
          <w:szCs w:val="24"/>
        </w:rPr>
        <w:t>dokumentacji projektowej winien natychm</w:t>
      </w:r>
      <w:r w:rsidR="000C6339" w:rsidRPr="00BB07EA">
        <w:rPr>
          <w:color w:val="auto"/>
          <w:sz w:val="24"/>
          <w:szCs w:val="24"/>
        </w:rPr>
        <w:t>iast powiadomić Zamawiającego</w:t>
      </w:r>
      <w:r w:rsidR="00EB68FA" w:rsidRPr="00BB07EA">
        <w:rPr>
          <w:color w:val="auto"/>
          <w:sz w:val="24"/>
          <w:szCs w:val="24"/>
        </w:rPr>
        <w:t>, który w </w:t>
      </w:r>
      <w:r w:rsidR="000C6339" w:rsidRPr="00BB07EA">
        <w:rPr>
          <w:color w:val="auto"/>
          <w:sz w:val="24"/>
          <w:szCs w:val="24"/>
        </w:rPr>
        <w:t xml:space="preserve">porozumieniu </w:t>
      </w:r>
      <w:r w:rsidRPr="00BB07EA">
        <w:rPr>
          <w:color w:val="auto"/>
          <w:sz w:val="24"/>
          <w:szCs w:val="24"/>
        </w:rPr>
        <w:t xml:space="preserve">z projektantem podejmie decyzję o wprowadzeniu odpowiednich zmian i poprawek.  </w:t>
      </w:r>
    </w:p>
    <w:p w:rsidR="000C6339" w:rsidRPr="00BB07EA" w:rsidRDefault="000C6339" w:rsidP="002F51D8">
      <w:pPr>
        <w:numPr>
          <w:ilvl w:val="0"/>
          <w:numId w:val="2"/>
        </w:numPr>
        <w:spacing w:line="264" w:lineRule="auto"/>
        <w:ind w:hanging="425"/>
        <w:rPr>
          <w:color w:val="auto"/>
          <w:sz w:val="24"/>
          <w:szCs w:val="24"/>
        </w:rPr>
      </w:pPr>
      <w:r w:rsidRPr="00BB07EA">
        <w:rPr>
          <w:rFonts w:cs="Arial"/>
          <w:bCs/>
          <w:color w:val="auto"/>
          <w:sz w:val="24"/>
          <w:szCs w:val="24"/>
        </w:rPr>
        <w:lastRenderedPageBreak/>
        <w:t xml:space="preserve">Użyte przy realizacji robót materiały winny spełniać wymagania określone w art. 10 Prawa budowlanego oraz winny posiadać dokumenty potwierdzające dopuszczenie do użytkowania i spełnienie odpowiednich norm. </w:t>
      </w:r>
    </w:p>
    <w:p w:rsidR="00321132" w:rsidRPr="00BB07EA" w:rsidRDefault="006753ED" w:rsidP="002F51D8">
      <w:pPr>
        <w:numPr>
          <w:ilvl w:val="0"/>
          <w:numId w:val="2"/>
        </w:numPr>
        <w:spacing w:line="264" w:lineRule="auto"/>
        <w:ind w:hanging="425"/>
        <w:rPr>
          <w:color w:val="auto"/>
          <w:sz w:val="24"/>
          <w:szCs w:val="24"/>
        </w:rPr>
      </w:pPr>
      <w:r w:rsidRPr="00BB07EA">
        <w:rPr>
          <w:color w:val="auto"/>
          <w:sz w:val="24"/>
          <w:szCs w:val="24"/>
        </w:rPr>
        <w:t>Przedmiot umowy należy wykonać zg</w:t>
      </w:r>
      <w:r w:rsidR="000C6339" w:rsidRPr="00BB07EA">
        <w:rPr>
          <w:color w:val="auto"/>
          <w:sz w:val="24"/>
          <w:szCs w:val="24"/>
        </w:rPr>
        <w:t>odnie z dokumentacją projektową</w:t>
      </w:r>
      <w:r w:rsidRPr="00BB07EA">
        <w:rPr>
          <w:color w:val="auto"/>
          <w:sz w:val="24"/>
          <w:szCs w:val="24"/>
        </w:rPr>
        <w:t xml:space="preserve"> oraz obowiązującymi przepisami prawa, sztuką budowlaną, wiedzą techniczną, zawartą                         z Zamawiającym umową, uzgodnieniami z Zamawiającym dokonanymi w trakcie realizacji przedmiotu umowy. </w:t>
      </w:r>
    </w:p>
    <w:p w:rsidR="009258C7" w:rsidRPr="00D959FD" w:rsidRDefault="006753ED" w:rsidP="000A4307">
      <w:pPr>
        <w:numPr>
          <w:ilvl w:val="0"/>
          <w:numId w:val="2"/>
        </w:numPr>
        <w:spacing w:after="90" w:line="264" w:lineRule="auto"/>
        <w:ind w:hanging="425"/>
        <w:rPr>
          <w:color w:val="auto"/>
          <w:sz w:val="24"/>
          <w:szCs w:val="24"/>
        </w:rPr>
      </w:pPr>
      <w:r w:rsidRPr="00BB07EA">
        <w:rPr>
          <w:color w:val="auto"/>
          <w:sz w:val="24"/>
          <w:szCs w:val="24"/>
        </w:rPr>
        <w:t xml:space="preserve">Wykonawca oświadcza, że zapoznał się z przedmiotem umowy w oparciu o SWZ, dokumentacje projektową, zapoznał się z warunkami prowadzenia robót oraz obiektami i nie </w:t>
      </w:r>
      <w:r w:rsidRPr="00D959FD">
        <w:rPr>
          <w:color w:val="auto"/>
          <w:sz w:val="24"/>
          <w:szCs w:val="24"/>
        </w:rPr>
        <w:t>zgłasza zastrzeżeń dotyczących przedmiotu umowy i warunków realizacji umowy.</w:t>
      </w:r>
    </w:p>
    <w:p w:rsidR="00BB07EA" w:rsidRPr="00D959FD" w:rsidRDefault="00D959FD" w:rsidP="00D959FD">
      <w:pPr>
        <w:numPr>
          <w:ilvl w:val="0"/>
          <w:numId w:val="2"/>
        </w:numPr>
        <w:spacing w:after="0" w:line="264" w:lineRule="auto"/>
        <w:ind w:hanging="425"/>
        <w:rPr>
          <w:color w:val="auto"/>
          <w:sz w:val="24"/>
          <w:szCs w:val="24"/>
        </w:rPr>
      </w:pPr>
      <w:r w:rsidRPr="00D959FD">
        <w:rPr>
          <w:color w:val="auto"/>
          <w:sz w:val="24"/>
          <w:szCs w:val="24"/>
        </w:rPr>
        <w:t>Wykonawca zobowiązany jest w ramach zadania do oddania obiektu wraz z przygotowaniem dokumentów do pozwolenia na użytkowanie</w:t>
      </w:r>
      <w:r w:rsidR="00BB07EA" w:rsidRPr="00D959FD">
        <w:rPr>
          <w:color w:val="auto"/>
          <w:sz w:val="24"/>
          <w:szCs w:val="24"/>
        </w:rPr>
        <w:t xml:space="preserve"> (m. in. wykonanie inwentaryzacji geodezyjnej powykonawczej), bądź zgłoszenia </w:t>
      </w:r>
      <w:r>
        <w:rPr>
          <w:color w:val="auto"/>
          <w:sz w:val="24"/>
          <w:szCs w:val="24"/>
        </w:rPr>
        <w:t xml:space="preserve">zakończenia robót </w:t>
      </w:r>
      <w:r w:rsidR="00BB07EA" w:rsidRPr="00D959FD">
        <w:rPr>
          <w:color w:val="auto"/>
          <w:sz w:val="24"/>
          <w:szCs w:val="24"/>
        </w:rPr>
        <w:t>właściwemu organowi nadzoru budowlanego.</w:t>
      </w:r>
    </w:p>
    <w:p w:rsidR="00BB07EA" w:rsidRPr="00BB07EA" w:rsidRDefault="00BB07EA" w:rsidP="00BB07EA">
      <w:pPr>
        <w:numPr>
          <w:ilvl w:val="0"/>
          <w:numId w:val="2"/>
        </w:numPr>
        <w:spacing w:after="0" w:line="264" w:lineRule="auto"/>
        <w:ind w:hanging="425"/>
        <w:rPr>
          <w:color w:val="FF0000"/>
          <w:sz w:val="24"/>
          <w:szCs w:val="24"/>
        </w:rPr>
      </w:pPr>
      <w:r w:rsidRPr="00BB07EA">
        <w:rPr>
          <w:sz w:val="24"/>
          <w:szCs w:val="24"/>
        </w:rPr>
        <w:t>Zamawiający zamieszcza plik w Załączniku nr 7A</w:t>
      </w:r>
      <w:r>
        <w:rPr>
          <w:sz w:val="24"/>
          <w:szCs w:val="24"/>
        </w:rPr>
        <w:t xml:space="preserve"> SWZ</w:t>
      </w:r>
      <w:r w:rsidRPr="00BB07EA">
        <w:rPr>
          <w:sz w:val="24"/>
          <w:szCs w:val="24"/>
        </w:rPr>
        <w:t xml:space="preserve"> Budowa kanalizacji </w:t>
      </w:r>
      <w:r w:rsidRPr="00BB07EA">
        <w:rPr>
          <w:sz w:val="24"/>
          <w:szCs w:val="24"/>
        </w:rPr>
        <w:br/>
        <w:t>w m. Tuszyma PZT o nazwie „PZT Tuszyma Orientacja1”, w którym kolorem żółtym jest zaznaczony cały zakres robót do wykonania objęty procedurą przetargową</w:t>
      </w:r>
      <w:r w:rsidRPr="00E47386">
        <w:rPr>
          <w:sz w:val="24"/>
          <w:szCs w:val="24"/>
        </w:rPr>
        <w:t>. Dodatkowo kolorem czarnym w w/w obwiedni są zaznaczone odcinki kanalizacji grawitacyjnej</w:t>
      </w:r>
      <w:r w:rsidR="00E47386" w:rsidRPr="00E47386">
        <w:rPr>
          <w:sz w:val="24"/>
          <w:szCs w:val="24"/>
        </w:rPr>
        <w:t xml:space="preserve"> – prz</w:t>
      </w:r>
      <w:r w:rsidR="000D6E8F">
        <w:rPr>
          <w:sz w:val="24"/>
          <w:szCs w:val="24"/>
        </w:rPr>
        <w:t>yłącza indywidualne do budynków</w:t>
      </w:r>
      <w:r w:rsidRPr="00E47386">
        <w:rPr>
          <w:sz w:val="24"/>
          <w:szCs w:val="24"/>
        </w:rPr>
        <w:t>, które nie są przedmiotem zadania.</w:t>
      </w:r>
    </w:p>
    <w:p w:rsidR="00BB07EA" w:rsidRPr="00D959FD" w:rsidRDefault="00BB07EA" w:rsidP="00BB07EA">
      <w:pPr>
        <w:numPr>
          <w:ilvl w:val="0"/>
          <w:numId w:val="2"/>
        </w:numPr>
        <w:spacing w:after="0" w:line="264" w:lineRule="auto"/>
        <w:ind w:hanging="425"/>
        <w:rPr>
          <w:color w:val="auto"/>
          <w:sz w:val="24"/>
          <w:szCs w:val="24"/>
        </w:rPr>
      </w:pPr>
      <w:r w:rsidRPr="00D959FD">
        <w:rPr>
          <w:rFonts w:cs="Arial"/>
          <w:bCs/>
          <w:color w:val="auto"/>
          <w:sz w:val="24"/>
          <w:szCs w:val="24"/>
        </w:rPr>
        <w:t>Obowiązkiem Wykonawcy jest ponowne zaktualizow</w:t>
      </w:r>
      <w:bookmarkStart w:id="1" w:name="_GoBack"/>
      <w:bookmarkEnd w:id="1"/>
      <w:r w:rsidRPr="00D959FD">
        <w:rPr>
          <w:rFonts w:cs="Arial"/>
          <w:bCs/>
          <w:color w:val="auto"/>
          <w:sz w:val="24"/>
          <w:szCs w:val="24"/>
        </w:rPr>
        <w:t xml:space="preserve">anie i uzgodnienie dokumentacji projektowej </w:t>
      </w:r>
      <w:r w:rsidRPr="00D959FD">
        <w:rPr>
          <w:color w:val="auto"/>
          <w:sz w:val="24"/>
          <w:szCs w:val="24"/>
        </w:rPr>
        <w:t xml:space="preserve">Przekroczenie linii kolejowej PKP ŁÓŹ - DĘBICA RZOCHÓW – DĄBIE </w:t>
      </w:r>
      <w:r w:rsidR="00D959FD" w:rsidRPr="00D959FD">
        <w:rPr>
          <w:color w:val="auto"/>
          <w:sz w:val="24"/>
          <w:szCs w:val="24"/>
        </w:rPr>
        <w:br/>
      </w:r>
      <w:r w:rsidRPr="00D959FD">
        <w:rPr>
          <w:color w:val="auto"/>
          <w:sz w:val="24"/>
          <w:szCs w:val="24"/>
        </w:rPr>
        <w:t>k. D</w:t>
      </w:r>
      <w:r w:rsidRPr="00D959FD">
        <w:rPr>
          <w:rFonts w:cs="Arial"/>
          <w:bCs/>
          <w:color w:val="auto"/>
          <w:sz w:val="24"/>
          <w:szCs w:val="24"/>
        </w:rPr>
        <w:t>ębicy.</w:t>
      </w:r>
    </w:p>
    <w:p w:rsidR="000A4307" w:rsidRPr="00D959FD" w:rsidRDefault="000A4307" w:rsidP="00B252D3">
      <w:pPr>
        <w:numPr>
          <w:ilvl w:val="0"/>
          <w:numId w:val="2"/>
        </w:numPr>
        <w:spacing w:before="90" w:after="0" w:line="264" w:lineRule="auto"/>
        <w:ind w:hanging="425"/>
        <w:rPr>
          <w:color w:val="auto"/>
          <w:sz w:val="24"/>
          <w:szCs w:val="24"/>
        </w:rPr>
      </w:pPr>
      <w:r w:rsidRPr="00D959FD">
        <w:rPr>
          <w:color w:val="auto"/>
          <w:sz w:val="24"/>
          <w:szCs w:val="24"/>
        </w:rPr>
        <w:t>Wykonawca zobowiązany jest do zorganizowania na własny koszt placu budowy w tym zapewnienia energii elektrycznej i wody.</w:t>
      </w:r>
    </w:p>
    <w:p w:rsidR="00B66850" w:rsidRPr="0082193A" w:rsidRDefault="006753ED" w:rsidP="00B252D3">
      <w:pPr>
        <w:numPr>
          <w:ilvl w:val="0"/>
          <w:numId w:val="2"/>
        </w:numPr>
        <w:spacing w:before="90"/>
        <w:ind w:hanging="425"/>
        <w:rPr>
          <w:color w:val="auto"/>
          <w:sz w:val="24"/>
          <w:szCs w:val="24"/>
        </w:rPr>
      </w:pPr>
      <w:r w:rsidRPr="0082193A">
        <w:rPr>
          <w:color w:val="auto"/>
          <w:sz w:val="24"/>
          <w:szCs w:val="24"/>
        </w:rPr>
        <w:t xml:space="preserve">Wykonawca oświadcza, że dokumentacja projektowa dotycząca przedmiotu umowy jest w jego ocenie kompletna i wystarczająca do realizacji zamówienia. </w:t>
      </w:r>
    </w:p>
    <w:p w:rsidR="00DE7FB7" w:rsidRPr="0082193A" w:rsidRDefault="00DE7FB7" w:rsidP="00DE7FB7">
      <w:pPr>
        <w:numPr>
          <w:ilvl w:val="0"/>
          <w:numId w:val="2"/>
        </w:numPr>
        <w:spacing w:before="90"/>
        <w:ind w:hanging="425"/>
        <w:rPr>
          <w:color w:val="auto"/>
          <w:sz w:val="24"/>
          <w:szCs w:val="24"/>
        </w:rPr>
      </w:pPr>
      <w:r w:rsidRPr="0082193A">
        <w:rPr>
          <w:color w:val="auto"/>
          <w:sz w:val="24"/>
          <w:szCs w:val="24"/>
        </w:rPr>
        <w:t xml:space="preserve">W ramach realizacji przedmiotu zamówienia Wykonawca: </w:t>
      </w:r>
    </w:p>
    <w:p w:rsidR="00DE7FB7" w:rsidRPr="0082193A" w:rsidRDefault="00DE7FB7" w:rsidP="007523FB">
      <w:pPr>
        <w:pStyle w:val="Akapitzlist"/>
        <w:numPr>
          <w:ilvl w:val="0"/>
          <w:numId w:val="48"/>
        </w:numPr>
        <w:spacing w:before="90"/>
        <w:ind w:left="567"/>
        <w:rPr>
          <w:rFonts w:ascii="Cambria" w:hAnsi="Cambria"/>
          <w:sz w:val="24"/>
          <w:szCs w:val="24"/>
        </w:rPr>
      </w:pPr>
      <w:r w:rsidRPr="0082193A">
        <w:rPr>
          <w:rFonts w:ascii="Cambria" w:hAnsi="Cambria"/>
          <w:sz w:val="24"/>
          <w:szCs w:val="24"/>
        </w:rPr>
        <w:t xml:space="preserve">wykona etap 1 o wartości odpowiadającej kwocie wskazanej w § 3 ust. 1 pkt 1) umowy, </w:t>
      </w:r>
    </w:p>
    <w:p w:rsidR="00DE7FB7" w:rsidRPr="0082193A" w:rsidRDefault="00DE7FB7" w:rsidP="007523FB">
      <w:pPr>
        <w:pStyle w:val="Akapitzlist"/>
        <w:numPr>
          <w:ilvl w:val="0"/>
          <w:numId w:val="48"/>
        </w:numPr>
        <w:spacing w:before="90"/>
        <w:ind w:left="567"/>
        <w:rPr>
          <w:rFonts w:ascii="Cambria" w:hAnsi="Cambria"/>
          <w:sz w:val="24"/>
          <w:szCs w:val="24"/>
        </w:rPr>
      </w:pPr>
      <w:r w:rsidRPr="0082193A">
        <w:rPr>
          <w:rFonts w:ascii="Cambria" w:hAnsi="Cambria"/>
          <w:sz w:val="24"/>
          <w:szCs w:val="24"/>
        </w:rPr>
        <w:t xml:space="preserve">wykona etap 2 o wartości do 50 % kwoty wskazanej w § 3 ust. 1 pkt 2) umowy; </w:t>
      </w:r>
    </w:p>
    <w:p w:rsidR="00DE7FB7" w:rsidRPr="00B512C2" w:rsidRDefault="00DE7FB7" w:rsidP="007523FB">
      <w:pPr>
        <w:pStyle w:val="Akapitzlist"/>
        <w:numPr>
          <w:ilvl w:val="0"/>
          <w:numId w:val="48"/>
        </w:numPr>
        <w:spacing w:before="90"/>
        <w:ind w:left="567"/>
        <w:rPr>
          <w:rFonts w:ascii="Cambria" w:hAnsi="Cambria"/>
          <w:sz w:val="24"/>
          <w:szCs w:val="24"/>
        </w:rPr>
      </w:pPr>
      <w:r w:rsidRPr="0082193A">
        <w:rPr>
          <w:rFonts w:ascii="Cambria" w:hAnsi="Cambria"/>
          <w:sz w:val="24"/>
          <w:szCs w:val="24"/>
        </w:rPr>
        <w:t xml:space="preserve">wykona etap 3 o wartości stanowiącej różnicę pomiędzy wartościami robót rozliczonymi w ramach etapu 1-2, a łączną sumą wynagrodzenia wskazanego w § 3 ust. 1 </w:t>
      </w:r>
      <w:r w:rsidRPr="00B512C2">
        <w:rPr>
          <w:rFonts w:ascii="Cambria" w:hAnsi="Cambria"/>
          <w:sz w:val="24"/>
          <w:szCs w:val="24"/>
        </w:rPr>
        <w:t>umowy.</w:t>
      </w:r>
    </w:p>
    <w:p w:rsidR="00B512C2" w:rsidRPr="00B512C2" w:rsidRDefault="00B512C2" w:rsidP="00B512C2">
      <w:pPr>
        <w:numPr>
          <w:ilvl w:val="0"/>
          <w:numId w:val="2"/>
        </w:numPr>
        <w:spacing w:before="90"/>
        <w:ind w:hanging="425"/>
        <w:rPr>
          <w:color w:val="auto"/>
          <w:sz w:val="24"/>
          <w:szCs w:val="24"/>
        </w:rPr>
      </w:pPr>
      <w:r w:rsidRPr="00B512C2">
        <w:rPr>
          <w:rFonts w:cs="Arial"/>
          <w:bCs/>
          <w:sz w:val="24"/>
          <w:szCs w:val="24"/>
        </w:rPr>
        <w:t xml:space="preserve">Wykonawca zobowiązany jest podczas realizacji inwestycji do niezbędnych </w:t>
      </w:r>
      <w:r w:rsidR="006F4E3F">
        <w:rPr>
          <w:rFonts w:cs="Arial"/>
          <w:bCs/>
          <w:sz w:val="24"/>
          <w:szCs w:val="24"/>
        </w:rPr>
        <w:t xml:space="preserve">wniosków, </w:t>
      </w:r>
      <w:r w:rsidRPr="00B512C2">
        <w:rPr>
          <w:rFonts w:cs="Arial"/>
          <w:bCs/>
          <w:sz w:val="24"/>
          <w:szCs w:val="24"/>
        </w:rPr>
        <w:t>zgłoszeń do zarządców sieci oraz dróg informując ich o prowadzonych robotach.</w:t>
      </w:r>
    </w:p>
    <w:p w:rsidR="00B512C2" w:rsidRPr="00270F2A" w:rsidRDefault="00B512C2" w:rsidP="00B512C2">
      <w:pPr>
        <w:pStyle w:val="Akapitzlist"/>
        <w:spacing w:before="90"/>
        <w:ind w:left="567"/>
        <w:rPr>
          <w:rFonts w:ascii="Cambria" w:hAnsi="Cambria"/>
          <w:sz w:val="12"/>
          <w:szCs w:val="12"/>
        </w:rPr>
      </w:pPr>
    </w:p>
    <w:p w:rsidR="00321132" w:rsidRPr="00DE7FB7" w:rsidRDefault="006753ED">
      <w:pPr>
        <w:pStyle w:val="Nagwek1"/>
        <w:rPr>
          <w:color w:val="auto"/>
          <w:sz w:val="24"/>
          <w:szCs w:val="24"/>
        </w:rPr>
      </w:pPr>
      <w:r w:rsidRPr="00DE7FB7">
        <w:rPr>
          <w:color w:val="auto"/>
          <w:sz w:val="24"/>
          <w:szCs w:val="24"/>
        </w:rPr>
        <w:t xml:space="preserve">§ 2 </w:t>
      </w:r>
    </w:p>
    <w:p w:rsidR="00321132" w:rsidRPr="00DE7FB7" w:rsidRDefault="006753ED" w:rsidP="009258C7">
      <w:pPr>
        <w:spacing w:before="120" w:after="72" w:line="240" w:lineRule="auto"/>
        <w:ind w:left="3816" w:right="-15" w:hanging="10"/>
        <w:jc w:val="left"/>
        <w:rPr>
          <w:color w:val="auto"/>
          <w:sz w:val="24"/>
          <w:szCs w:val="24"/>
        </w:rPr>
      </w:pPr>
      <w:r w:rsidRPr="00DE7FB7">
        <w:rPr>
          <w:b/>
          <w:color w:val="auto"/>
          <w:sz w:val="24"/>
          <w:szCs w:val="24"/>
        </w:rPr>
        <w:t xml:space="preserve">Termin realizacji </w:t>
      </w:r>
      <w:r w:rsidRPr="00DE7FB7">
        <w:rPr>
          <w:color w:val="auto"/>
          <w:sz w:val="24"/>
          <w:szCs w:val="24"/>
        </w:rPr>
        <w:t xml:space="preserve"> </w:t>
      </w:r>
    </w:p>
    <w:p w:rsidR="00B252D3" w:rsidRPr="00DE7FB7" w:rsidRDefault="009258C7" w:rsidP="00B252D3">
      <w:pPr>
        <w:numPr>
          <w:ilvl w:val="0"/>
          <w:numId w:val="3"/>
        </w:numPr>
        <w:spacing w:before="120"/>
        <w:ind w:hanging="427"/>
        <w:rPr>
          <w:color w:val="auto"/>
          <w:sz w:val="24"/>
          <w:szCs w:val="24"/>
        </w:rPr>
      </w:pPr>
      <w:r w:rsidRPr="00DE7FB7">
        <w:rPr>
          <w:color w:val="auto"/>
          <w:sz w:val="24"/>
          <w:szCs w:val="24"/>
        </w:rPr>
        <w:t>Zamawiający wymaga, aby zamówienie zostało zrealizowane do:</w:t>
      </w:r>
      <w:r w:rsidR="00F23976" w:rsidRPr="00DE7FB7">
        <w:rPr>
          <w:b/>
          <w:color w:val="auto"/>
          <w:sz w:val="24"/>
          <w:szCs w:val="24"/>
        </w:rPr>
        <w:t xml:space="preserve"> </w:t>
      </w:r>
      <w:r w:rsidR="00D959FD" w:rsidRPr="00DE7FB7">
        <w:rPr>
          <w:b/>
          <w:color w:val="auto"/>
          <w:sz w:val="24"/>
          <w:szCs w:val="24"/>
        </w:rPr>
        <w:t>20</w:t>
      </w:r>
      <w:r w:rsidR="00B252D3" w:rsidRPr="00DE7FB7">
        <w:rPr>
          <w:b/>
          <w:color w:val="auto"/>
          <w:sz w:val="24"/>
          <w:szCs w:val="24"/>
        </w:rPr>
        <w:t xml:space="preserve"> mi</w:t>
      </w:r>
      <w:r w:rsidR="00892A68" w:rsidRPr="00DE7FB7">
        <w:rPr>
          <w:b/>
          <w:color w:val="auto"/>
          <w:sz w:val="24"/>
          <w:szCs w:val="24"/>
        </w:rPr>
        <w:t>esięcy od dnia podpisania umowy tj. do dnia ………………..</w:t>
      </w:r>
    </w:p>
    <w:p w:rsidR="009258C7" w:rsidRPr="00D959FD" w:rsidRDefault="009258C7" w:rsidP="00DD0C16">
      <w:pPr>
        <w:numPr>
          <w:ilvl w:val="0"/>
          <w:numId w:val="3"/>
        </w:numPr>
        <w:ind w:hanging="427"/>
        <w:rPr>
          <w:color w:val="auto"/>
          <w:sz w:val="24"/>
          <w:szCs w:val="24"/>
        </w:rPr>
      </w:pPr>
      <w:r w:rsidRPr="00DE7FB7">
        <w:rPr>
          <w:color w:val="auto"/>
          <w:sz w:val="24"/>
          <w:szCs w:val="24"/>
        </w:rPr>
        <w:t>Za termin wykonania Zamówienia uznaje się dzień, w którym dokonano</w:t>
      </w:r>
      <w:r w:rsidRPr="00D959FD">
        <w:rPr>
          <w:color w:val="auto"/>
          <w:sz w:val="24"/>
          <w:szCs w:val="24"/>
        </w:rPr>
        <w:t xml:space="preserve"> komisyjnego odbioru końcowego przedmiotu zamówienia. Odbiór końcowy ma być bez uwag Zamawiającego tj. wszystkie roboty zostały </w:t>
      </w:r>
      <w:r w:rsidRPr="00D959FD">
        <w:rPr>
          <w:rFonts w:eastAsia="Times New Roman"/>
          <w:color w:val="auto"/>
          <w:sz w:val="24"/>
          <w:szCs w:val="24"/>
        </w:rPr>
        <w:t>wykonane zgodnie z zasadami sztuki budowlanej i prawidłowo ukończone.</w:t>
      </w:r>
    </w:p>
    <w:p w:rsidR="00321132" w:rsidRPr="00D959FD" w:rsidRDefault="006753ED" w:rsidP="00270F2A">
      <w:pPr>
        <w:numPr>
          <w:ilvl w:val="0"/>
          <w:numId w:val="3"/>
        </w:numPr>
        <w:spacing w:line="254" w:lineRule="auto"/>
        <w:ind w:hanging="427"/>
        <w:rPr>
          <w:color w:val="auto"/>
          <w:sz w:val="24"/>
          <w:szCs w:val="24"/>
        </w:rPr>
      </w:pPr>
      <w:r w:rsidRPr="00D959FD">
        <w:rPr>
          <w:color w:val="auto"/>
          <w:sz w:val="24"/>
          <w:szCs w:val="24"/>
        </w:rPr>
        <w:lastRenderedPageBreak/>
        <w:t>Termin wykonania całości przedmiotu zamówienia wskaz</w:t>
      </w:r>
      <w:r w:rsidR="00F23976" w:rsidRPr="00D959FD">
        <w:rPr>
          <w:color w:val="auto"/>
          <w:sz w:val="24"/>
          <w:szCs w:val="24"/>
        </w:rPr>
        <w:t xml:space="preserve">any w ust. 1 może ulec zmianie </w:t>
      </w:r>
      <w:r w:rsidRPr="00D959FD">
        <w:rPr>
          <w:color w:val="auto"/>
          <w:sz w:val="24"/>
          <w:szCs w:val="24"/>
        </w:rPr>
        <w:t xml:space="preserve">z przyczyn stanowiących podstawę zmiany umowy zgodnie z art. 454-455 ustawy Prawo zamówień publicznych.  </w:t>
      </w:r>
    </w:p>
    <w:p w:rsidR="00321132" w:rsidRPr="00D959FD" w:rsidRDefault="006753ED" w:rsidP="00270F2A">
      <w:pPr>
        <w:numPr>
          <w:ilvl w:val="0"/>
          <w:numId w:val="3"/>
        </w:numPr>
        <w:spacing w:line="254" w:lineRule="auto"/>
        <w:ind w:hanging="427"/>
        <w:rPr>
          <w:color w:val="auto"/>
          <w:sz w:val="24"/>
          <w:szCs w:val="24"/>
        </w:rPr>
      </w:pPr>
      <w:r w:rsidRPr="00D959FD">
        <w:rPr>
          <w:color w:val="auto"/>
          <w:sz w:val="24"/>
          <w:szCs w:val="24"/>
        </w:rPr>
        <w:t xml:space="preserve">Wykonawca w terminie </w:t>
      </w:r>
      <w:r w:rsidR="009F3B08" w:rsidRPr="00D959FD">
        <w:rPr>
          <w:color w:val="auto"/>
          <w:sz w:val="24"/>
          <w:szCs w:val="24"/>
        </w:rPr>
        <w:t>7</w:t>
      </w:r>
      <w:r w:rsidRPr="00D959FD">
        <w:rPr>
          <w:color w:val="auto"/>
          <w:sz w:val="24"/>
          <w:szCs w:val="24"/>
        </w:rPr>
        <w:t xml:space="preserve"> dni od dnia podpisania umowy przedstawia Zamawiającemu do akceptacji harmonogram rzeczowo – finansowy – zwany dalej „harmonogramem”. </w:t>
      </w:r>
    </w:p>
    <w:p w:rsidR="00321132" w:rsidRPr="00D959FD" w:rsidRDefault="006753ED" w:rsidP="00270F2A">
      <w:pPr>
        <w:numPr>
          <w:ilvl w:val="0"/>
          <w:numId w:val="3"/>
        </w:numPr>
        <w:spacing w:line="254" w:lineRule="auto"/>
        <w:ind w:hanging="427"/>
        <w:rPr>
          <w:color w:val="auto"/>
          <w:sz w:val="24"/>
          <w:szCs w:val="24"/>
        </w:rPr>
      </w:pPr>
      <w:r w:rsidRPr="00D959FD">
        <w:rPr>
          <w:color w:val="auto"/>
          <w:sz w:val="24"/>
          <w:szCs w:val="24"/>
        </w:rPr>
        <w:t>Har</w:t>
      </w:r>
      <w:r w:rsidR="009F3B08" w:rsidRPr="00D959FD">
        <w:rPr>
          <w:color w:val="auto"/>
          <w:sz w:val="24"/>
          <w:szCs w:val="24"/>
        </w:rPr>
        <w:t>monogram, o którym mowa w ust. 4</w:t>
      </w:r>
      <w:r w:rsidRPr="00D959FD">
        <w:rPr>
          <w:color w:val="auto"/>
          <w:sz w:val="24"/>
          <w:szCs w:val="24"/>
        </w:rPr>
        <w:t xml:space="preserve"> musi uzyskać akceptację Zamawiającego. </w:t>
      </w:r>
    </w:p>
    <w:p w:rsidR="00321132" w:rsidRPr="00D959FD" w:rsidRDefault="006753ED" w:rsidP="00270F2A">
      <w:pPr>
        <w:spacing w:line="254" w:lineRule="auto"/>
        <w:ind w:left="427" w:firstLine="0"/>
        <w:rPr>
          <w:color w:val="auto"/>
          <w:sz w:val="24"/>
          <w:szCs w:val="24"/>
        </w:rPr>
      </w:pPr>
      <w:r w:rsidRPr="00D959FD">
        <w:rPr>
          <w:color w:val="auto"/>
          <w:sz w:val="24"/>
          <w:szCs w:val="24"/>
        </w:rPr>
        <w:t>Zamawiający dokona na piśmie zatwierdzenia lub w</w:t>
      </w:r>
      <w:r w:rsidR="00F64FC9" w:rsidRPr="00D959FD">
        <w:rPr>
          <w:color w:val="auto"/>
          <w:sz w:val="24"/>
          <w:szCs w:val="24"/>
        </w:rPr>
        <w:t>niesie uwagi do harmonogramu  w </w:t>
      </w:r>
      <w:r w:rsidRPr="00D959FD">
        <w:rPr>
          <w:color w:val="auto"/>
          <w:sz w:val="24"/>
          <w:szCs w:val="24"/>
        </w:rPr>
        <w:t xml:space="preserve">terminie 7 dni od dnia przedłożenia harmonogramu przez Wykonawcę. Wykonawca jest związany uwagami i zastrzeżeniami Zamawiającego.  </w:t>
      </w:r>
    </w:p>
    <w:p w:rsidR="00321132" w:rsidRPr="00D959FD" w:rsidRDefault="006753ED" w:rsidP="00270F2A">
      <w:pPr>
        <w:numPr>
          <w:ilvl w:val="0"/>
          <w:numId w:val="3"/>
        </w:numPr>
        <w:spacing w:line="254" w:lineRule="auto"/>
        <w:ind w:hanging="427"/>
        <w:rPr>
          <w:color w:val="auto"/>
          <w:sz w:val="24"/>
          <w:szCs w:val="24"/>
        </w:rPr>
      </w:pPr>
      <w:r w:rsidRPr="00D959FD">
        <w:rPr>
          <w:color w:val="auto"/>
          <w:sz w:val="24"/>
          <w:szCs w:val="24"/>
        </w:rPr>
        <w:t xml:space="preserve">Wykonawca zobowiązany jest, w terminie 3 dni od dnia otrzymania uwag i zastrzeżeń,                        o których mowa w ust. </w:t>
      </w:r>
      <w:r w:rsidR="009F3B08" w:rsidRPr="00D959FD">
        <w:rPr>
          <w:color w:val="auto"/>
          <w:sz w:val="24"/>
          <w:szCs w:val="24"/>
        </w:rPr>
        <w:t>5</w:t>
      </w:r>
      <w:r w:rsidRPr="00D959FD">
        <w:rPr>
          <w:color w:val="auto"/>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9F3B08" w:rsidRPr="00D959FD">
        <w:rPr>
          <w:color w:val="auto"/>
          <w:sz w:val="24"/>
          <w:szCs w:val="24"/>
        </w:rPr>
        <w:t>5</w:t>
      </w:r>
      <w:r w:rsidRPr="00D959FD">
        <w:rPr>
          <w:color w:val="auto"/>
          <w:sz w:val="24"/>
          <w:szCs w:val="24"/>
        </w:rPr>
        <w:t xml:space="preserve">.  </w:t>
      </w:r>
    </w:p>
    <w:p w:rsidR="00321132" w:rsidRPr="00BB07EA" w:rsidRDefault="00321132" w:rsidP="00270F2A">
      <w:pPr>
        <w:spacing w:after="48" w:line="254" w:lineRule="auto"/>
        <w:ind w:left="708" w:firstLine="0"/>
        <w:jc w:val="left"/>
        <w:rPr>
          <w:color w:val="FF0000"/>
          <w:sz w:val="12"/>
          <w:szCs w:val="12"/>
        </w:rPr>
      </w:pPr>
    </w:p>
    <w:p w:rsidR="00321132" w:rsidRPr="00D959FD" w:rsidRDefault="006753ED" w:rsidP="00270F2A">
      <w:pPr>
        <w:pStyle w:val="Nagwek1"/>
        <w:spacing w:line="254" w:lineRule="auto"/>
        <w:rPr>
          <w:color w:val="auto"/>
          <w:sz w:val="24"/>
          <w:szCs w:val="24"/>
        </w:rPr>
      </w:pPr>
      <w:r w:rsidRPr="00D959FD">
        <w:rPr>
          <w:color w:val="auto"/>
          <w:sz w:val="24"/>
          <w:szCs w:val="24"/>
        </w:rPr>
        <w:t xml:space="preserve">§ 3 </w:t>
      </w:r>
    </w:p>
    <w:p w:rsidR="00321132" w:rsidRPr="00D959FD" w:rsidRDefault="006753ED" w:rsidP="00270F2A">
      <w:pPr>
        <w:pStyle w:val="Nagwek1"/>
        <w:spacing w:line="254" w:lineRule="auto"/>
        <w:rPr>
          <w:color w:val="auto"/>
          <w:sz w:val="24"/>
          <w:szCs w:val="24"/>
        </w:rPr>
      </w:pPr>
      <w:r w:rsidRPr="00D959FD">
        <w:rPr>
          <w:color w:val="auto"/>
          <w:sz w:val="24"/>
          <w:szCs w:val="24"/>
        </w:rPr>
        <w:t xml:space="preserve">Wynagrodzenie </w:t>
      </w:r>
    </w:p>
    <w:p w:rsidR="009F3B08" w:rsidRPr="00D959FD" w:rsidRDefault="009F3B08" w:rsidP="00270F2A">
      <w:pPr>
        <w:numPr>
          <w:ilvl w:val="0"/>
          <w:numId w:val="4"/>
        </w:numPr>
        <w:spacing w:before="120" w:line="254" w:lineRule="auto"/>
        <w:ind w:hanging="427"/>
        <w:rPr>
          <w:color w:val="auto"/>
          <w:sz w:val="24"/>
          <w:szCs w:val="24"/>
        </w:rPr>
      </w:pPr>
      <w:r w:rsidRPr="00D959FD">
        <w:rPr>
          <w:rFonts w:eastAsiaTheme="minorHAnsi" w:cs="ArialNarrow"/>
          <w:color w:val="auto"/>
          <w:sz w:val="24"/>
          <w:szCs w:val="24"/>
          <w:lang w:eastAsia="en-US"/>
        </w:rPr>
        <w:t xml:space="preserve">Strony ustalają wynagrodzenie ryczałtowe, niezmienne w okresie ważności umowy, zgodnie z ofertą Wykonawcy, kosztorysem ofertowym oraz harmonogramem rzeczowo-finansowym, w kwocie: </w:t>
      </w:r>
      <w:r w:rsidRPr="00D959FD">
        <w:rPr>
          <w:color w:val="auto"/>
          <w:sz w:val="24"/>
          <w:szCs w:val="24"/>
        </w:rPr>
        <w:t>…………………………..………….….</w:t>
      </w:r>
      <w:r w:rsidRPr="00D959FD">
        <w:rPr>
          <w:b/>
          <w:color w:val="auto"/>
          <w:sz w:val="24"/>
          <w:szCs w:val="24"/>
        </w:rPr>
        <w:t>netto</w:t>
      </w:r>
      <w:r w:rsidRPr="00D959FD">
        <w:rPr>
          <w:color w:val="auto"/>
          <w:sz w:val="24"/>
          <w:szCs w:val="24"/>
        </w:rPr>
        <w:t xml:space="preserve">, plus należny podatek VAT w wysokości: …....………………..……... </w:t>
      </w:r>
    </w:p>
    <w:p w:rsidR="009F3B08" w:rsidRPr="0082193A" w:rsidRDefault="009F3B08" w:rsidP="00270F2A">
      <w:pPr>
        <w:pStyle w:val="Akapitzlist"/>
        <w:autoSpaceDE w:val="0"/>
        <w:autoSpaceDN w:val="0"/>
        <w:spacing w:after="0" w:line="254" w:lineRule="auto"/>
        <w:ind w:left="426"/>
        <w:rPr>
          <w:rFonts w:ascii="Cambria" w:hAnsi="Cambria"/>
          <w:sz w:val="24"/>
          <w:szCs w:val="24"/>
        </w:rPr>
      </w:pPr>
      <w:r w:rsidRPr="0082193A">
        <w:rPr>
          <w:rFonts w:ascii="Cambria" w:hAnsi="Cambria"/>
          <w:sz w:val="24"/>
          <w:szCs w:val="24"/>
        </w:rPr>
        <w:t>Łącznie wynagrodzenie brutto wynosi: ……………………………………………………..........................</w:t>
      </w:r>
    </w:p>
    <w:p w:rsidR="009F3B08" w:rsidRPr="0082193A" w:rsidRDefault="009F3B08" w:rsidP="00270F2A">
      <w:pPr>
        <w:pStyle w:val="Akapitzlist"/>
        <w:autoSpaceDE w:val="0"/>
        <w:autoSpaceDN w:val="0"/>
        <w:spacing w:after="0" w:line="254" w:lineRule="auto"/>
        <w:ind w:left="426"/>
        <w:rPr>
          <w:rFonts w:ascii="Cambria" w:hAnsi="Cambria"/>
          <w:sz w:val="24"/>
          <w:szCs w:val="24"/>
        </w:rPr>
      </w:pPr>
      <w:r w:rsidRPr="0082193A">
        <w:rPr>
          <w:rFonts w:ascii="Cambria" w:hAnsi="Cambria"/>
          <w:sz w:val="24"/>
          <w:szCs w:val="24"/>
        </w:rPr>
        <w:t xml:space="preserve">słownie: …………………………………………………………………………………………………………………….. </w:t>
      </w:r>
    </w:p>
    <w:p w:rsidR="00663771" w:rsidRPr="0082193A" w:rsidRDefault="00663771" w:rsidP="00270F2A">
      <w:pPr>
        <w:pStyle w:val="Akapitzlist"/>
        <w:autoSpaceDE w:val="0"/>
        <w:autoSpaceDN w:val="0"/>
        <w:spacing w:after="0" w:line="254" w:lineRule="auto"/>
        <w:ind w:left="427"/>
        <w:rPr>
          <w:rFonts w:ascii="Cambria" w:hAnsi="Cambria"/>
          <w:sz w:val="24"/>
          <w:szCs w:val="24"/>
        </w:rPr>
      </w:pPr>
      <w:r w:rsidRPr="0082193A">
        <w:rPr>
          <w:rFonts w:ascii="Cambria" w:hAnsi="Cambria"/>
          <w:sz w:val="24"/>
          <w:szCs w:val="24"/>
        </w:rPr>
        <w:t xml:space="preserve">w tym: </w:t>
      </w:r>
    </w:p>
    <w:p w:rsidR="00663771" w:rsidRPr="0082193A" w:rsidRDefault="00663771" w:rsidP="00270F2A">
      <w:pPr>
        <w:pStyle w:val="Akapitzlist"/>
        <w:numPr>
          <w:ilvl w:val="0"/>
          <w:numId w:val="45"/>
        </w:numPr>
        <w:autoSpaceDE w:val="0"/>
        <w:autoSpaceDN w:val="0"/>
        <w:spacing w:after="0" w:line="254" w:lineRule="auto"/>
        <w:rPr>
          <w:rFonts w:ascii="Cambria" w:hAnsi="Cambria"/>
          <w:sz w:val="24"/>
          <w:szCs w:val="24"/>
        </w:rPr>
      </w:pPr>
      <w:r w:rsidRPr="0082193A">
        <w:rPr>
          <w:rFonts w:ascii="Cambria" w:hAnsi="Cambria"/>
          <w:sz w:val="24"/>
          <w:szCs w:val="24"/>
        </w:rPr>
        <w:t>kwota udziału własnego Zamawiającego, stanowiąca środki finansowe Zamawiającego przeznaczone na realizację Inwestycji, wynosi: …………………….</w:t>
      </w:r>
      <w:r w:rsidRPr="0082193A">
        <w:rPr>
          <w:rStyle w:val="Odwoanieprzypisudolnego"/>
          <w:rFonts w:ascii="Cambria" w:eastAsia="Times New Roman" w:hAnsi="Cambria"/>
          <w:iCs/>
          <w:sz w:val="24"/>
          <w:szCs w:val="24"/>
        </w:rPr>
        <w:footnoteReference w:id="1"/>
      </w:r>
      <w:r w:rsidRPr="0082193A">
        <w:rPr>
          <w:rFonts w:ascii="Cambria" w:eastAsia="Times New Roman" w:hAnsi="Cambria"/>
          <w:iCs/>
          <w:sz w:val="24"/>
          <w:szCs w:val="24"/>
        </w:rPr>
        <w:t xml:space="preserve"> </w:t>
      </w:r>
      <w:r w:rsidRPr="0082193A">
        <w:rPr>
          <w:rFonts w:ascii="Cambria" w:hAnsi="Cambria"/>
          <w:sz w:val="24"/>
          <w:szCs w:val="24"/>
        </w:rPr>
        <w:t xml:space="preserve">zł (słownie: …………….). </w:t>
      </w:r>
    </w:p>
    <w:p w:rsidR="00663771" w:rsidRPr="0082193A" w:rsidRDefault="00663771" w:rsidP="00270F2A">
      <w:pPr>
        <w:pStyle w:val="Akapitzlist"/>
        <w:numPr>
          <w:ilvl w:val="0"/>
          <w:numId w:val="45"/>
        </w:numPr>
        <w:autoSpaceDE w:val="0"/>
        <w:autoSpaceDN w:val="0"/>
        <w:spacing w:after="0" w:line="254" w:lineRule="auto"/>
        <w:rPr>
          <w:rFonts w:ascii="Cambria" w:hAnsi="Cambria"/>
          <w:sz w:val="24"/>
          <w:szCs w:val="24"/>
        </w:rPr>
      </w:pPr>
      <w:r w:rsidRPr="0082193A">
        <w:rPr>
          <w:rFonts w:ascii="Cambria" w:hAnsi="Cambria"/>
          <w:sz w:val="24"/>
          <w:szCs w:val="24"/>
        </w:rPr>
        <w:t>kwota stanowiąca wysokość dofinansowania Inwestycji z Rządowego Funduszu Polski Ład: Program Inwestycji Strategicznych wynosi: ………………………</w:t>
      </w:r>
      <w:r w:rsidRPr="0082193A">
        <w:rPr>
          <w:rStyle w:val="Odwoanieprzypisudolnego"/>
          <w:rFonts w:ascii="Cambria" w:eastAsia="Times New Roman" w:hAnsi="Cambria"/>
          <w:iCs/>
          <w:sz w:val="24"/>
          <w:szCs w:val="24"/>
        </w:rPr>
        <w:footnoteReference w:id="2"/>
      </w:r>
      <w:r w:rsidRPr="0082193A">
        <w:rPr>
          <w:rFonts w:ascii="Cambria" w:hAnsi="Cambria"/>
          <w:sz w:val="24"/>
          <w:szCs w:val="24"/>
        </w:rPr>
        <w:t>zł (słownie).</w:t>
      </w:r>
    </w:p>
    <w:p w:rsidR="00321132" w:rsidRPr="00D959FD" w:rsidRDefault="006753ED" w:rsidP="00270F2A">
      <w:pPr>
        <w:numPr>
          <w:ilvl w:val="0"/>
          <w:numId w:val="4"/>
        </w:numPr>
        <w:spacing w:after="120" w:line="254" w:lineRule="auto"/>
        <w:ind w:hanging="427"/>
        <w:rPr>
          <w:color w:val="auto"/>
          <w:sz w:val="24"/>
          <w:szCs w:val="24"/>
        </w:rPr>
      </w:pPr>
      <w:r w:rsidRPr="00663771">
        <w:rPr>
          <w:color w:val="auto"/>
          <w:sz w:val="24"/>
          <w:szCs w:val="24"/>
        </w:rPr>
        <w:t xml:space="preserve">Wynagrodzenie, o którym mowa w ust. 1 jest </w:t>
      </w:r>
      <w:r w:rsidRPr="00663771">
        <w:rPr>
          <w:color w:val="auto"/>
          <w:sz w:val="24"/>
          <w:szCs w:val="24"/>
          <w:u w:val="single" w:color="000000"/>
        </w:rPr>
        <w:t>wynagrodzeniem ryczałtowym</w:t>
      </w:r>
      <w:r w:rsidRPr="00663771">
        <w:rPr>
          <w:color w:val="auto"/>
          <w:sz w:val="24"/>
          <w:szCs w:val="24"/>
        </w:rPr>
        <w:t>, obejmuje wszelkie koszty związane z wykonaniem</w:t>
      </w:r>
      <w:r w:rsidRPr="00D959FD">
        <w:rPr>
          <w:color w:val="auto"/>
          <w:sz w:val="24"/>
          <w:szCs w:val="24"/>
        </w:rPr>
        <w:t xml:space="preserve"> umowy. W ramach wynagrodzenia ryczałtowego Wykonawca zobowiązany jest do wykonania z należytą starannością wszelkich robót budowlanych, dostaw i czynności przewidzia</w:t>
      </w:r>
      <w:r w:rsidR="009D471C" w:rsidRPr="00D959FD">
        <w:rPr>
          <w:color w:val="auto"/>
          <w:sz w:val="24"/>
          <w:szCs w:val="24"/>
        </w:rPr>
        <w:t>nych w dokumentacji projektowej.</w:t>
      </w:r>
    </w:p>
    <w:p w:rsidR="009D471C" w:rsidRPr="00D959FD" w:rsidRDefault="009D471C" w:rsidP="00270F2A">
      <w:pPr>
        <w:pStyle w:val="Akapitzlist"/>
        <w:autoSpaceDE w:val="0"/>
        <w:autoSpaceDN w:val="0"/>
        <w:adjustRightInd w:val="0"/>
        <w:spacing w:before="0" w:after="0" w:line="254" w:lineRule="auto"/>
        <w:ind w:left="426"/>
        <w:rPr>
          <w:rFonts w:ascii="Cambria" w:eastAsiaTheme="minorHAnsi" w:hAnsi="Cambria" w:cs="ArialNarrow"/>
          <w:sz w:val="24"/>
          <w:szCs w:val="24"/>
          <w:lang w:eastAsia="en-US"/>
        </w:rPr>
      </w:pPr>
      <w:r w:rsidRPr="00D959FD">
        <w:rPr>
          <w:rFonts w:ascii="Cambria" w:eastAsiaTheme="minorHAnsi" w:hAnsi="Cambria" w:cs="ArialNarrow"/>
          <w:sz w:val="24"/>
          <w:szCs w:val="24"/>
          <w:lang w:eastAsia="en-US"/>
        </w:rPr>
        <w:t xml:space="preserve">Wynagrodzenie, o którym mowa w ust. 1, zawiera w szczególności: </w:t>
      </w:r>
    </w:p>
    <w:p w:rsidR="009D471C" w:rsidRPr="00D959FD" w:rsidRDefault="009D471C" w:rsidP="00270F2A">
      <w:pPr>
        <w:widowControl w:val="0"/>
        <w:numPr>
          <w:ilvl w:val="0"/>
          <w:numId w:val="26"/>
        </w:numPr>
        <w:shd w:val="clear" w:color="auto" w:fill="FFFFFF"/>
        <w:tabs>
          <w:tab w:val="left" w:pos="851"/>
        </w:tabs>
        <w:autoSpaceDE w:val="0"/>
        <w:autoSpaceDN w:val="0"/>
        <w:adjustRightInd w:val="0"/>
        <w:spacing w:after="0" w:line="254" w:lineRule="auto"/>
        <w:ind w:left="1134"/>
        <w:rPr>
          <w:color w:val="auto"/>
          <w:spacing w:val="-17"/>
          <w:sz w:val="24"/>
          <w:szCs w:val="24"/>
        </w:rPr>
      </w:pPr>
      <w:r w:rsidRPr="00D959FD">
        <w:rPr>
          <w:color w:val="auto"/>
          <w:spacing w:val="-5"/>
          <w:sz w:val="24"/>
          <w:szCs w:val="24"/>
        </w:rPr>
        <w:t>koszty zwi</w:t>
      </w:r>
      <w:r w:rsidRPr="00D959FD">
        <w:rPr>
          <w:rFonts w:cs="Times New Roman"/>
          <w:color w:val="auto"/>
          <w:spacing w:val="-5"/>
          <w:sz w:val="24"/>
          <w:szCs w:val="24"/>
        </w:rPr>
        <w:t>ą</w:t>
      </w:r>
      <w:r w:rsidRPr="00D959FD">
        <w:rPr>
          <w:color w:val="auto"/>
          <w:spacing w:val="-5"/>
          <w:sz w:val="24"/>
          <w:szCs w:val="24"/>
        </w:rPr>
        <w:t>zane z realizacj</w:t>
      </w:r>
      <w:r w:rsidRPr="00D959FD">
        <w:rPr>
          <w:rFonts w:cs="Times New Roman"/>
          <w:color w:val="auto"/>
          <w:spacing w:val="-5"/>
          <w:sz w:val="24"/>
          <w:szCs w:val="24"/>
        </w:rPr>
        <w:t>ą</w:t>
      </w:r>
      <w:r w:rsidRPr="00D959FD">
        <w:rPr>
          <w:color w:val="auto"/>
          <w:spacing w:val="-5"/>
          <w:sz w:val="24"/>
          <w:szCs w:val="24"/>
        </w:rPr>
        <w:t xml:space="preserve"> przedmiotu wynikaj</w:t>
      </w:r>
      <w:r w:rsidRPr="00D959FD">
        <w:rPr>
          <w:rFonts w:cs="Times New Roman"/>
          <w:color w:val="auto"/>
          <w:spacing w:val="-5"/>
          <w:sz w:val="24"/>
          <w:szCs w:val="24"/>
        </w:rPr>
        <w:t>ą</w:t>
      </w:r>
      <w:r w:rsidRPr="00D959FD">
        <w:rPr>
          <w:color w:val="auto"/>
          <w:spacing w:val="-5"/>
          <w:sz w:val="24"/>
          <w:szCs w:val="24"/>
        </w:rPr>
        <w:t>ce z postanowie</w:t>
      </w:r>
      <w:r w:rsidRPr="00D959FD">
        <w:rPr>
          <w:rFonts w:cs="Times New Roman"/>
          <w:color w:val="auto"/>
          <w:spacing w:val="-5"/>
          <w:sz w:val="24"/>
          <w:szCs w:val="24"/>
        </w:rPr>
        <w:t>ń</w:t>
      </w:r>
      <w:r w:rsidRPr="00D959FD">
        <w:rPr>
          <w:color w:val="auto"/>
          <w:spacing w:val="-5"/>
          <w:sz w:val="24"/>
          <w:szCs w:val="24"/>
        </w:rPr>
        <w:t xml:space="preserve"> niniejszej umowy, </w:t>
      </w:r>
      <w:r w:rsidRPr="00D959FD">
        <w:rPr>
          <w:color w:val="auto"/>
          <w:sz w:val="24"/>
          <w:szCs w:val="24"/>
        </w:rPr>
        <w:t xml:space="preserve">dokumentacji projektowej </w:t>
      </w:r>
      <w:r w:rsidRPr="00D959FD">
        <w:rPr>
          <w:color w:val="auto"/>
          <w:spacing w:val="3"/>
          <w:sz w:val="24"/>
          <w:szCs w:val="24"/>
        </w:rPr>
        <w:t>oraz z obowi</w:t>
      </w:r>
      <w:r w:rsidRPr="00D959FD">
        <w:rPr>
          <w:rFonts w:cs="Times New Roman"/>
          <w:color w:val="auto"/>
          <w:spacing w:val="3"/>
          <w:sz w:val="24"/>
          <w:szCs w:val="24"/>
        </w:rPr>
        <w:t>ą</w:t>
      </w:r>
      <w:r w:rsidRPr="00D959FD">
        <w:rPr>
          <w:color w:val="auto"/>
          <w:spacing w:val="3"/>
          <w:sz w:val="24"/>
          <w:szCs w:val="24"/>
        </w:rPr>
        <w:t>zuj</w:t>
      </w:r>
      <w:r w:rsidRPr="00D959FD">
        <w:rPr>
          <w:rFonts w:cs="Times New Roman"/>
          <w:color w:val="auto"/>
          <w:spacing w:val="3"/>
          <w:sz w:val="24"/>
          <w:szCs w:val="24"/>
        </w:rPr>
        <w:t>ą</w:t>
      </w:r>
      <w:r w:rsidRPr="00D959FD">
        <w:rPr>
          <w:color w:val="auto"/>
          <w:spacing w:val="3"/>
          <w:sz w:val="24"/>
          <w:szCs w:val="24"/>
        </w:rPr>
        <w:t>cych w tym zakresie przepis</w:t>
      </w:r>
      <w:r w:rsidRPr="00D959FD">
        <w:rPr>
          <w:rFonts w:cs="Times New Roman"/>
          <w:color w:val="auto"/>
          <w:spacing w:val="3"/>
          <w:sz w:val="24"/>
          <w:szCs w:val="24"/>
        </w:rPr>
        <w:t>ó</w:t>
      </w:r>
      <w:r w:rsidRPr="00D959FD">
        <w:rPr>
          <w:color w:val="auto"/>
          <w:spacing w:val="3"/>
          <w:sz w:val="24"/>
          <w:szCs w:val="24"/>
        </w:rPr>
        <w:t xml:space="preserve">w, norm, decyzji, </w:t>
      </w:r>
      <w:r w:rsidRPr="00D959FD">
        <w:rPr>
          <w:color w:val="auto"/>
          <w:spacing w:val="-4"/>
          <w:sz w:val="24"/>
          <w:szCs w:val="24"/>
        </w:rPr>
        <w:t>warunk</w:t>
      </w:r>
      <w:r w:rsidRPr="00D959FD">
        <w:rPr>
          <w:rFonts w:cs="Times New Roman"/>
          <w:color w:val="auto"/>
          <w:spacing w:val="-4"/>
          <w:sz w:val="24"/>
          <w:szCs w:val="24"/>
        </w:rPr>
        <w:t>ó</w:t>
      </w:r>
      <w:r w:rsidRPr="00D959FD">
        <w:rPr>
          <w:color w:val="auto"/>
          <w:spacing w:val="-4"/>
          <w:sz w:val="24"/>
          <w:szCs w:val="24"/>
        </w:rPr>
        <w:t>w technicznych, zasad wsp</w:t>
      </w:r>
      <w:r w:rsidRPr="00D959FD">
        <w:rPr>
          <w:rFonts w:cs="Times New Roman"/>
          <w:color w:val="auto"/>
          <w:spacing w:val="-4"/>
          <w:sz w:val="24"/>
          <w:szCs w:val="24"/>
        </w:rPr>
        <w:t>ół</w:t>
      </w:r>
      <w:r w:rsidRPr="00D959FD">
        <w:rPr>
          <w:color w:val="auto"/>
          <w:spacing w:val="-4"/>
          <w:sz w:val="24"/>
          <w:szCs w:val="24"/>
        </w:rPr>
        <w:t xml:space="preserve">czesnej wiedzy technicznej i sztuki budowlanej, </w:t>
      </w:r>
      <w:r w:rsidRPr="00D959FD">
        <w:rPr>
          <w:color w:val="auto"/>
          <w:spacing w:val="4"/>
          <w:sz w:val="24"/>
          <w:szCs w:val="24"/>
        </w:rPr>
        <w:t>a tak</w:t>
      </w:r>
      <w:r w:rsidRPr="00D959FD">
        <w:rPr>
          <w:rFonts w:cs="Times New Roman"/>
          <w:color w:val="auto"/>
          <w:spacing w:val="4"/>
          <w:sz w:val="24"/>
          <w:szCs w:val="24"/>
        </w:rPr>
        <w:t>ż</w:t>
      </w:r>
      <w:r w:rsidRPr="00D959FD">
        <w:rPr>
          <w:color w:val="auto"/>
          <w:spacing w:val="4"/>
          <w:sz w:val="24"/>
          <w:szCs w:val="24"/>
        </w:rPr>
        <w:t>e z technologii wykonania rob</w:t>
      </w:r>
      <w:r w:rsidRPr="00D959FD">
        <w:rPr>
          <w:rFonts w:cs="Times New Roman"/>
          <w:color w:val="auto"/>
          <w:spacing w:val="4"/>
          <w:sz w:val="24"/>
          <w:szCs w:val="24"/>
        </w:rPr>
        <w:t>ó</w:t>
      </w:r>
      <w:r w:rsidRPr="00D959FD">
        <w:rPr>
          <w:color w:val="auto"/>
          <w:spacing w:val="4"/>
          <w:sz w:val="24"/>
          <w:szCs w:val="24"/>
        </w:rPr>
        <w:t>t, konieczne dla prawid</w:t>
      </w:r>
      <w:r w:rsidRPr="00D959FD">
        <w:rPr>
          <w:rFonts w:cs="Times New Roman"/>
          <w:color w:val="auto"/>
          <w:spacing w:val="4"/>
          <w:sz w:val="24"/>
          <w:szCs w:val="24"/>
        </w:rPr>
        <w:t>ł</w:t>
      </w:r>
      <w:r w:rsidRPr="00D959FD">
        <w:rPr>
          <w:color w:val="auto"/>
          <w:spacing w:val="4"/>
          <w:sz w:val="24"/>
          <w:szCs w:val="24"/>
        </w:rPr>
        <w:t xml:space="preserve">owej realizacji </w:t>
      </w:r>
      <w:r w:rsidRPr="00D959FD">
        <w:rPr>
          <w:color w:val="auto"/>
          <w:spacing w:val="-6"/>
          <w:sz w:val="24"/>
          <w:szCs w:val="24"/>
        </w:rPr>
        <w:t>przedmiotu zam</w:t>
      </w:r>
      <w:r w:rsidRPr="00D959FD">
        <w:rPr>
          <w:rFonts w:cs="Times New Roman"/>
          <w:color w:val="auto"/>
          <w:spacing w:val="-6"/>
          <w:sz w:val="24"/>
          <w:szCs w:val="24"/>
        </w:rPr>
        <w:t>ó</w:t>
      </w:r>
      <w:r w:rsidRPr="00D959FD">
        <w:rPr>
          <w:color w:val="auto"/>
          <w:spacing w:val="-6"/>
          <w:sz w:val="24"/>
          <w:szCs w:val="24"/>
        </w:rPr>
        <w:t>wienia.</w:t>
      </w:r>
    </w:p>
    <w:p w:rsidR="009D471C" w:rsidRPr="00D959FD" w:rsidRDefault="009D471C" w:rsidP="00DD0C16">
      <w:pPr>
        <w:widowControl w:val="0"/>
        <w:numPr>
          <w:ilvl w:val="0"/>
          <w:numId w:val="26"/>
        </w:numPr>
        <w:shd w:val="clear" w:color="auto" w:fill="FFFFFF"/>
        <w:tabs>
          <w:tab w:val="left" w:pos="851"/>
        </w:tabs>
        <w:autoSpaceDE w:val="0"/>
        <w:autoSpaceDN w:val="0"/>
        <w:adjustRightInd w:val="0"/>
        <w:spacing w:after="0"/>
        <w:ind w:left="1134"/>
        <w:rPr>
          <w:color w:val="auto"/>
          <w:spacing w:val="-14"/>
          <w:sz w:val="24"/>
          <w:szCs w:val="24"/>
        </w:rPr>
      </w:pPr>
      <w:r w:rsidRPr="00D959FD">
        <w:rPr>
          <w:color w:val="auto"/>
          <w:spacing w:val="-1"/>
          <w:sz w:val="24"/>
          <w:szCs w:val="24"/>
        </w:rPr>
        <w:lastRenderedPageBreak/>
        <w:t>koszty wszelkich rob</w:t>
      </w:r>
      <w:r w:rsidRPr="00D959FD">
        <w:rPr>
          <w:rFonts w:cs="Times New Roman"/>
          <w:color w:val="auto"/>
          <w:spacing w:val="-1"/>
          <w:sz w:val="24"/>
          <w:szCs w:val="24"/>
        </w:rPr>
        <w:t>ó</w:t>
      </w:r>
      <w:r w:rsidRPr="00D959FD">
        <w:rPr>
          <w:color w:val="auto"/>
          <w:spacing w:val="-1"/>
          <w:sz w:val="24"/>
          <w:szCs w:val="24"/>
        </w:rPr>
        <w:t>t przygotowawczych (zagospodarowania, zabezpieczenia</w:t>
      </w:r>
      <w:r w:rsidRPr="00D959FD">
        <w:rPr>
          <w:color w:val="auto"/>
          <w:spacing w:val="-1"/>
          <w:sz w:val="24"/>
          <w:szCs w:val="24"/>
        </w:rPr>
        <w:br/>
      </w:r>
      <w:r w:rsidRPr="00D959FD">
        <w:rPr>
          <w:color w:val="auto"/>
          <w:spacing w:val="-5"/>
          <w:sz w:val="24"/>
          <w:szCs w:val="24"/>
        </w:rPr>
        <w:t>i oznakowania terenu budowy, organizacji i utrzymania zaplecza budowy, pod</w:t>
      </w:r>
      <w:r w:rsidRPr="00D959FD">
        <w:rPr>
          <w:rFonts w:cs="Times New Roman"/>
          <w:color w:val="auto"/>
          <w:spacing w:val="-5"/>
          <w:sz w:val="24"/>
          <w:szCs w:val="24"/>
        </w:rPr>
        <w:t>łą</w:t>
      </w:r>
      <w:r w:rsidR="00B66850" w:rsidRPr="00D959FD">
        <w:rPr>
          <w:color w:val="auto"/>
          <w:spacing w:val="-5"/>
          <w:sz w:val="24"/>
          <w:szCs w:val="24"/>
        </w:rPr>
        <w:t xml:space="preserve">czenia </w:t>
      </w:r>
      <w:r w:rsidRPr="00D959FD">
        <w:rPr>
          <w:color w:val="auto"/>
          <w:spacing w:val="-5"/>
          <w:sz w:val="24"/>
          <w:szCs w:val="24"/>
        </w:rPr>
        <w:t>i zu</w:t>
      </w:r>
      <w:r w:rsidRPr="00D959FD">
        <w:rPr>
          <w:rFonts w:cs="Times New Roman"/>
          <w:color w:val="auto"/>
          <w:spacing w:val="-5"/>
          <w:sz w:val="24"/>
          <w:szCs w:val="24"/>
        </w:rPr>
        <w:t>ż</w:t>
      </w:r>
      <w:r w:rsidRPr="00D959FD">
        <w:rPr>
          <w:color w:val="auto"/>
          <w:spacing w:val="-5"/>
          <w:sz w:val="24"/>
          <w:szCs w:val="24"/>
        </w:rPr>
        <w:t>ycia wody i energii elektrycznej, koszty dozoru budowy).</w:t>
      </w:r>
    </w:p>
    <w:p w:rsidR="009D471C" w:rsidRPr="00D959FD" w:rsidRDefault="009D471C" w:rsidP="00DD0C16">
      <w:pPr>
        <w:widowControl w:val="0"/>
        <w:numPr>
          <w:ilvl w:val="0"/>
          <w:numId w:val="26"/>
        </w:numPr>
        <w:shd w:val="clear" w:color="auto" w:fill="FFFFFF"/>
        <w:tabs>
          <w:tab w:val="left" w:pos="851"/>
        </w:tabs>
        <w:autoSpaceDE w:val="0"/>
        <w:autoSpaceDN w:val="0"/>
        <w:adjustRightInd w:val="0"/>
        <w:spacing w:after="0"/>
        <w:ind w:left="1134"/>
        <w:jc w:val="left"/>
        <w:rPr>
          <w:color w:val="auto"/>
          <w:spacing w:val="-12"/>
          <w:sz w:val="24"/>
          <w:szCs w:val="24"/>
        </w:rPr>
      </w:pPr>
      <w:r w:rsidRPr="00D959FD">
        <w:rPr>
          <w:color w:val="auto"/>
          <w:spacing w:val="-6"/>
          <w:sz w:val="24"/>
          <w:szCs w:val="24"/>
        </w:rPr>
        <w:t>koszty zwi</w:t>
      </w:r>
      <w:r w:rsidRPr="00D959FD">
        <w:rPr>
          <w:rFonts w:cs="Times New Roman"/>
          <w:color w:val="auto"/>
          <w:spacing w:val="-6"/>
          <w:sz w:val="24"/>
          <w:szCs w:val="24"/>
        </w:rPr>
        <w:t>ą</w:t>
      </w:r>
      <w:r w:rsidRPr="00D959FD">
        <w:rPr>
          <w:color w:val="auto"/>
          <w:spacing w:val="-6"/>
          <w:sz w:val="24"/>
          <w:szCs w:val="24"/>
        </w:rPr>
        <w:t>zane z ubezpieczeniem przedmiotu umowy.</w:t>
      </w:r>
    </w:p>
    <w:p w:rsidR="009D471C" w:rsidRPr="00D959FD" w:rsidRDefault="009D471C" w:rsidP="00DD0C16">
      <w:pPr>
        <w:widowControl w:val="0"/>
        <w:numPr>
          <w:ilvl w:val="0"/>
          <w:numId w:val="26"/>
        </w:numPr>
        <w:shd w:val="clear" w:color="auto" w:fill="FFFFFF"/>
        <w:tabs>
          <w:tab w:val="left" w:pos="1265"/>
        </w:tabs>
        <w:autoSpaceDE w:val="0"/>
        <w:autoSpaceDN w:val="0"/>
        <w:adjustRightInd w:val="0"/>
        <w:spacing w:after="0"/>
        <w:ind w:left="1134"/>
        <w:rPr>
          <w:color w:val="auto"/>
          <w:spacing w:val="-11"/>
          <w:sz w:val="24"/>
          <w:szCs w:val="24"/>
        </w:rPr>
      </w:pPr>
      <w:r w:rsidRPr="00D959FD">
        <w:rPr>
          <w:color w:val="auto"/>
          <w:spacing w:val="-5"/>
          <w:sz w:val="24"/>
          <w:szCs w:val="24"/>
        </w:rPr>
        <w:t>koszty zabezpieczenia istniej</w:t>
      </w:r>
      <w:r w:rsidRPr="00D959FD">
        <w:rPr>
          <w:rFonts w:cs="Times New Roman"/>
          <w:color w:val="auto"/>
          <w:spacing w:val="-5"/>
          <w:sz w:val="24"/>
          <w:szCs w:val="24"/>
        </w:rPr>
        <w:t>ą</w:t>
      </w:r>
      <w:r w:rsidRPr="00D959FD">
        <w:rPr>
          <w:color w:val="auto"/>
          <w:spacing w:val="-5"/>
          <w:sz w:val="24"/>
          <w:szCs w:val="24"/>
        </w:rPr>
        <w:t>cej infrastruktury technicznej,</w:t>
      </w:r>
    </w:p>
    <w:p w:rsidR="009D471C" w:rsidRPr="00D959FD" w:rsidRDefault="009D471C" w:rsidP="00DD0C16">
      <w:pPr>
        <w:widowControl w:val="0"/>
        <w:numPr>
          <w:ilvl w:val="0"/>
          <w:numId w:val="26"/>
        </w:numPr>
        <w:shd w:val="clear" w:color="auto" w:fill="FFFFFF"/>
        <w:tabs>
          <w:tab w:val="left" w:pos="851"/>
        </w:tabs>
        <w:autoSpaceDE w:val="0"/>
        <w:autoSpaceDN w:val="0"/>
        <w:adjustRightInd w:val="0"/>
        <w:spacing w:after="0"/>
        <w:ind w:left="1134"/>
        <w:jc w:val="left"/>
        <w:rPr>
          <w:color w:val="auto"/>
          <w:spacing w:val="-13"/>
          <w:sz w:val="24"/>
          <w:szCs w:val="24"/>
        </w:rPr>
      </w:pPr>
      <w:r w:rsidRPr="00D959FD">
        <w:rPr>
          <w:color w:val="auto"/>
          <w:spacing w:val="-5"/>
          <w:sz w:val="24"/>
          <w:szCs w:val="24"/>
        </w:rPr>
        <w:t>koszty dostarczenia, zainstalowania i obs</w:t>
      </w:r>
      <w:r w:rsidRPr="00D959FD">
        <w:rPr>
          <w:rFonts w:cs="Times New Roman"/>
          <w:color w:val="auto"/>
          <w:spacing w:val="-5"/>
          <w:sz w:val="24"/>
          <w:szCs w:val="24"/>
        </w:rPr>
        <w:t>ł</w:t>
      </w:r>
      <w:r w:rsidRPr="00D959FD">
        <w:rPr>
          <w:color w:val="auto"/>
          <w:spacing w:val="-5"/>
          <w:sz w:val="24"/>
          <w:szCs w:val="24"/>
        </w:rPr>
        <w:t>ugi wszelkich urz</w:t>
      </w:r>
      <w:r w:rsidRPr="00D959FD">
        <w:rPr>
          <w:rFonts w:cs="Times New Roman"/>
          <w:color w:val="auto"/>
          <w:spacing w:val="-5"/>
          <w:sz w:val="24"/>
          <w:szCs w:val="24"/>
        </w:rPr>
        <w:t>ą</w:t>
      </w:r>
      <w:r w:rsidRPr="00D959FD">
        <w:rPr>
          <w:color w:val="auto"/>
          <w:spacing w:val="-5"/>
          <w:sz w:val="24"/>
          <w:szCs w:val="24"/>
        </w:rPr>
        <w:t>dze</w:t>
      </w:r>
      <w:r w:rsidRPr="00D959FD">
        <w:rPr>
          <w:rFonts w:cs="Times New Roman"/>
          <w:color w:val="auto"/>
          <w:spacing w:val="-5"/>
          <w:sz w:val="24"/>
          <w:szCs w:val="24"/>
        </w:rPr>
        <w:t>ń</w:t>
      </w:r>
      <w:r w:rsidRPr="00D959FD">
        <w:rPr>
          <w:color w:val="auto"/>
          <w:spacing w:val="-5"/>
          <w:sz w:val="24"/>
          <w:szCs w:val="24"/>
        </w:rPr>
        <w:t xml:space="preserve"> zabezpieczaj</w:t>
      </w:r>
      <w:r w:rsidRPr="00D959FD">
        <w:rPr>
          <w:rFonts w:cs="Times New Roman"/>
          <w:color w:val="auto"/>
          <w:spacing w:val="-5"/>
          <w:sz w:val="24"/>
          <w:szCs w:val="24"/>
        </w:rPr>
        <w:t>ą</w:t>
      </w:r>
      <w:r w:rsidRPr="00D959FD">
        <w:rPr>
          <w:color w:val="auto"/>
          <w:spacing w:val="-5"/>
          <w:sz w:val="24"/>
          <w:szCs w:val="24"/>
        </w:rPr>
        <w:t>cych,</w:t>
      </w:r>
    </w:p>
    <w:p w:rsidR="009D471C" w:rsidRPr="00D959FD" w:rsidRDefault="009D471C" w:rsidP="00DD0C16">
      <w:pPr>
        <w:widowControl w:val="0"/>
        <w:numPr>
          <w:ilvl w:val="0"/>
          <w:numId w:val="26"/>
        </w:numPr>
        <w:shd w:val="clear" w:color="auto" w:fill="FFFFFF"/>
        <w:tabs>
          <w:tab w:val="left" w:pos="851"/>
        </w:tabs>
        <w:autoSpaceDE w:val="0"/>
        <w:autoSpaceDN w:val="0"/>
        <w:adjustRightInd w:val="0"/>
        <w:spacing w:before="2" w:after="0"/>
        <w:ind w:left="1134"/>
        <w:rPr>
          <w:color w:val="auto"/>
          <w:spacing w:val="-8"/>
          <w:sz w:val="24"/>
          <w:szCs w:val="24"/>
        </w:rPr>
      </w:pPr>
      <w:r w:rsidRPr="00D959FD">
        <w:rPr>
          <w:color w:val="auto"/>
          <w:spacing w:val="3"/>
          <w:sz w:val="24"/>
          <w:szCs w:val="24"/>
        </w:rPr>
        <w:t>koszty zwi</w:t>
      </w:r>
      <w:r w:rsidRPr="00D959FD">
        <w:rPr>
          <w:rFonts w:cs="Times New Roman"/>
          <w:color w:val="auto"/>
          <w:spacing w:val="3"/>
          <w:sz w:val="24"/>
          <w:szCs w:val="24"/>
        </w:rPr>
        <w:t>ą</w:t>
      </w:r>
      <w:r w:rsidRPr="00D959FD">
        <w:rPr>
          <w:color w:val="auto"/>
          <w:spacing w:val="3"/>
          <w:sz w:val="24"/>
          <w:szCs w:val="24"/>
        </w:rPr>
        <w:t>zane  z  uzyskaniem  wszelkich  uzgodnie</w:t>
      </w:r>
      <w:r w:rsidRPr="00D959FD">
        <w:rPr>
          <w:rFonts w:cs="Times New Roman"/>
          <w:color w:val="auto"/>
          <w:spacing w:val="3"/>
          <w:sz w:val="24"/>
          <w:szCs w:val="24"/>
        </w:rPr>
        <w:t>ń</w:t>
      </w:r>
      <w:r w:rsidRPr="00D959FD">
        <w:rPr>
          <w:color w:val="auto"/>
          <w:spacing w:val="3"/>
          <w:sz w:val="24"/>
          <w:szCs w:val="24"/>
        </w:rPr>
        <w:t xml:space="preserve">  i  pozwole</w:t>
      </w:r>
      <w:r w:rsidRPr="00D959FD">
        <w:rPr>
          <w:rFonts w:cs="Times New Roman"/>
          <w:color w:val="auto"/>
          <w:spacing w:val="3"/>
          <w:sz w:val="24"/>
          <w:szCs w:val="24"/>
        </w:rPr>
        <w:t>ń</w:t>
      </w:r>
      <w:r w:rsidRPr="00D959FD">
        <w:rPr>
          <w:color w:val="auto"/>
          <w:spacing w:val="3"/>
          <w:sz w:val="24"/>
          <w:szCs w:val="24"/>
        </w:rPr>
        <w:t xml:space="preserve">  na wyw</w:t>
      </w:r>
      <w:r w:rsidRPr="00D959FD">
        <w:rPr>
          <w:rFonts w:cs="Times New Roman"/>
          <w:color w:val="auto"/>
          <w:spacing w:val="3"/>
          <w:sz w:val="24"/>
          <w:szCs w:val="24"/>
        </w:rPr>
        <w:t>ó</w:t>
      </w:r>
      <w:r w:rsidRPr="00D959FD">
        <w:rPr>
          <w:color w:val="auto"/>
          <w:spacing w:val="3"/>
          <w:sz w:val="24"/>
          <w:szCs w:val="24"/>
        </w:rPr>
        <w:t>z</w:t>
      </w:r>
      <w:r w:rsidRPr="00D959FD">
        <w:rPr>
          <w:color w:val="auto"/>
          <w:spacing w:val="3"/>
          <w:sz w:val="24"/>
          <w:szCs w:val="24"/>
        </w:rPr>
        <w:br/>
      </w:r>
      <w:r w:rsidRPr="00D959FD">
        <w:rPr>
          <w:color w:val="auto"/>
          <w:spacing w:val="-5"/>
          <w:sz w:val="24"/>
          <w:szCs w:val="24"/>
        </w:rPr>
        <w:t>nieczysto</w:t>
      </w:r>
      <w:r w:rsidRPr="00D959FD">
        <w:rPr>
          <w:rFonts w:cs="Times New Roman"/>
          <w:color w:val="auto"/>
          <w:spacing w:val="-5"/>
          <w:sz w:val="24"/>
          <w:szCs w:val="24"/>
        </w:rPr>
        <w:t>ś</w:t>
      </w:r>
      <w:r w:rsidRPr="00D959FD">
        <w:rPr>
          <w:color w:val="auto"/>
          <w:spacing w:val="-5"/>
          <w:sz w:val="24"/>
          <w:szCs w:val="24"/>
        </w:rPr>
        <w:t>ci sta</w:t>
      </w:r>
      <w:r w:rsidRPr="00D959FD">
        <w:rPr>
          <w:rFonts w:cs="Times New Roman"/>
          <w:color w:val="auto"/>
          <w:spacing w:val="-5"/>
          <w:sz w:val="24"/>
          <w:szCs w:val="24"/>
        </w:rPr>
        <w:t>ł</w:t>
      </w:r>
      <w:r w:rsidRPr="00D959FD">
        <w:rPr>
          <w:color w:val="auto"/>
          <w:spacing w:val="-5"/>
          <w:sz w:val="24"/>
          <w:szCs w:val="24"/>
        </w:rPr>
        <w:t>ych i p</w:t>
      </w:r>
      <w:r w:rsidRPr="00D959FD">
        <w:rPr>
          <w:rFonts w:cs="Times New Roman"/>
          <w:color w:val="auto"/>
          <w:spacing w:val="-5"/>
          <w:sz w:val="24"/>
          <w:szCs w:val="24"/>
        </w:rPr>
        <w:t>ł</w:t>
      </w:r>
      <w:r w:rsidRPr="00D959FD">
        <w:rPr>
          <w:color w:val="auto"/>
          <w:spacing w:val="-5"/>
          <w:sz w:val="24"/>
          <w:szCs w:val="24"/>
        </w:rPr>
        <w:t>ynnych.</w:t>
      </w:r>
    </w:p>
    <w:p w:rsidR="009D471C" w:rsidRPr="00D959FD" w:rsidRDefault="009D471C" w:rsidP="00DD0C16">
      <w:pPr>
        <w:widowControl w:val="0"/>
        <w:numPr>
          <w:ilvl w:val="0"/>
          <w:numId w:val="26"/>
        </w:numPr>
        <w:shd w:val="clear" w:color="auto" w:fill="FFFFFF"/>
        <w:tabs>
          <w:tab w:val="left" w:pos="851"/>
        </w:tabs>
        <w:autoSpaceDE w:val="0"/>
        <w:autoSpaceDN w:val="0"/>
        <w:adjustRightInd w:val="0"/>
        <w:spacing w:after="0"/>
        <w:ind w:left="1134"/>
        <w:jc w:val="left"/>
        <w:rPr>
          <w:color w:val="auto"/>
          <w:spacing w:val="-11"/>
          <w:sz w:val="24"/>
          <w:szCs w:val="24"/>
        </w:rPr>
      </w:pPr>
      <w:r w:rsidRPr="00D959FD">
        <w:rPr>
          <w:color w:val="auto"/>
          <w:spacing w:val="-5"/>
          <w:sz w:val="24"/>
          <w:szCs w:val="24"/>
        </w:rPr>
        <w:t>koszty wszelkich niezb</w:t>
      </w:r>
      <w:r w:rsidRPr="00D959FD">
        <w:rPr>
          <w:rFonts w:cs="Times New Roman"/>
          <w:color w:val="auto"/>
          <w:spacing w:val="-5"/>
          <w:sz w:val="24"/>
          <w:szCs w:val="24"/>
        </w:rPr>
        <w:t>ę</w:t>
      </w:r>
      <w:r w:rsidRPr="00D959FD">
        <w:rPr>
          <w:color w:val="auto"/>
          <w:spacing w:val="-5"/>
          <w:sz w:val="24"/>
          <w:szCs w:val="24"/>
        </w:rPr>
        <w:t>dnych pomiar</w:t>
      </w:r>
      <w:r w:rsidRPr="00D959FD">
        <w:rPr>
          <w:rFonts w:cs="Times New Roman"/>
          <w:color w:val="auto"/>
          <w:spacing w:val="-5"/>
          <w:sz w:val="24"/>
          <w:szCs w:val="24"/>
        </w:rPr>
        <w:t>ó</w:t>
      </w:r>
      <w:r w:rsidRPr="00D959FD">
        <w:rPr>
          <w:color w:val="auto"/>
          <w:spacing w:val="-5"/>
          <w:sz w:val="24"/>
          <w:szCs w:val="24"/>
        </w:rPr>
        <w:t>w i bada</w:t>
      </w:r>
      <w:r w:rsidRPr="00D959FD">
        <w:rPr>
          <w:rFonts w:cs="Times New Roman"/>
          <w:color w:val="auto"/>
          <w:spacing w:val="-5"/>
          <w:sz w:val="24"/>
          <w:szCs w:val="24"/>
        </w:rPr>
        <w:t>ń</w:t>
      </w:r>
      <w:r w:rsidRPr="00D959FD">
        <w:rPr>
          <w:color w:val="auto"/>
          <w:spacing w:val="-5"/>
          <w:sz w:val="24"/>
          <w:szCs w:val="24"/>
        </w:rPr>
        <w:t xml:space="preserve"> laboratoryjnych.</w:t>
      </w:r>
    </w:p>
    <w:p w:rsidR="009D471C" w:rsidRPr="00D959FD" w:rsidRDefault="009D471C" w:rsidP="00DD0C16">
      <w:pPr>
        <w:widowControl w:val="0"/>
        <w:numPr>
          <w:ilvl w:val="0"/>
          <w:numId w:val="26"/>
        </w:numPr>
        <w:shd w:val="clear" w:color="auto" w:fill="FFFFFF"/>
        <w:tabs>
          <w:tab w:val="left" w:pos="851"/>
        </w:tabs>
        <w:autoSpaceDE w:val="0"/>
        <w:autoSpaceDN w:val="0"/>
        <w:adjustRightInd w:val="0"/>
        <w:spacing w:after="0"/>
        <w:ind w:left="1134"/>
        <w:rPr>
          <w:color w:val="auto"/>
          <w:spacing w:val="-11"/>
          <w:sz w:val="24"/>
          <w:szCs w:val="24"/>
        </w:rPr>
      </w:pPr>
      <w:r w:rsidRPr="00D959FD">
        <w:rPr>
          <w:color w:val="auto"/>
          <w:spacing w:val="7"/>
          <w:sz w:val="24"/>
          <w:szCs w:val="24"/>
        </w:rPr>
        <w:t>koszty zwi</w:t>
      </w:r>
      <w:r w:rsidRPr="00D959FD">
        <w:rPr>
          <w:rFonts w:cs="Times New Roman"/>
          <w:color w:val="auto"/>
          <w:spacing w:val="7"/>
          <w:sz w:val="24"/>
          <w:szCs w:val="24"/>
        </w:rPr>
        <w:t>ą</w:t>
      </w:r>
      <w:r w:rsidRPr="00D959FD">
        <w:rPr>
          <w:color w:val="auto"/>
          <w:spacing w:val="7"/>
          <w:sz w:val="24"/>
          <w:szCs w:val="24"/>
        </w:rPr>
        <w:t>zane z uporz</w:t>
      </w:r>
      <w:r w:rsidRPr="00D959FD">
        <w:rPr>
          <w:rFonts w:cs="Times New Roman"/>
          <w:color w:val="auto"/>
          <w:spacing w:val="7"/>
          <w:sz w:val="24"/>
          <w:szCs w:val="24"/>
        </w:rPr>
        <w:t>ą</w:t>
      </w:r>
      <w:r w:rsidRPr="00D959FD">
        <w:rPr>
          <w:color w:val="auto"/>
          <w:spacing w:val="7"/>
          <w:sz w:val="24"/>
          <w:szCs w:val="24"/>
        </w:rPr>
        <w:t xml:space="preserve">dkowaniem terenu budowy i jego zaplecza </w:t>
      </w:r>
      <w:r w:rsidRPr="00D959FD">
        <w:rPr>
          <w:rFonts w:cs="Times New Roman"/>
          <w:color w:val="auto"/>
          <w:spacing w:val="7"/>
          <w:sz w:val="24"/>
          <w:szCs w:val="24"/>
        </w:rPr>
        <w:t>łą</w:t>
      </w:r>
      <w:r w:rsidRPr="00D959FD">
        <w:rPr>
          <w:color w:val="auto"/>
          <w:spacing w:val="7"/>
          <w:sz w:val="24"/>
          <w:szCs w:val="24"/>
        </w:rPr>
        <w:t>cznie</w:t>
      </w:r>
      <w:r w:rsidRPr="00D959FD">
        <w:rPr>
          <w:color w:val="auto"/>
          <w:sz w:val="24"/>
          <w:szCs w:val="24"/>
        </w:rPr>
        <w:t xml:space="preserve"> </w:t>
      </w:r>
      <w:r w:rsidRPr="00D959FD">
        <w:rPr>
          <w:color w:val="auto"/>
          <w:spacing w:val="-5"/>
          <w:sz w:val="24"/>
          <w:szCs w:val="24"/>
        </w:rPr>
        <w:t>z przywr</w:t>
      </w:r>
      <w:r w:rsidRPr="00D959FD">
        <w:rPr>
          <w:rFonts w:cs="Times New Roman"/>
          <w:color w:val="auto"/>
          <w:spacing w:val="-5"/>
          <w:sz w:val="24"/>
          <w:szCs w:val="24"/>
        </w:rPr>
        <w:t>ó</w:t>
      </w:r>
      <w:r w:rsidRPr="00D959FD">
        <w:rPr>
          <w:color w:val="auto"/>
          <w:spacing w:val="-5"/>
          <w:sz w:val="24"/>
          <w:szCs w:val="24"/>
        </w:rPr>
        <w:t>ceniem otoczenia inwestycji do stanu pierwotnego,</w:t>
      </w:r>
    </w:p>
    <w:p w:rsidR="009D471C" w:rsidRPr="00D959FD" w:rsidRDefault="009D471C" w:rsidP="00DD0C16">
      <w:pPr>
        <w:widowControl w:val="0"/>
        <w:numPr>
          <w:ilvl w:val="0"/>
          <w:numId w:val="26"/>
        </w:numPr>
        <w:shd w:val="clear" w:color="auto" w:fill="FFFFFF"/>
        <w:tabs>
          <w:tab w:val="left" w:pos="851"/>
        </w:tabs>
        <w:autoSpaceDE w:val="0"/>
        <w:autoSpaceDN w:val="0"/>
        <w:adjustRightInd w:val="0"/>
        <w:spacing w:after="0"/>
        <w:ind w:left="1134"/>
        <w:jc w:val="left"/>
        <w:rPr>
          <w:color w:val="auto"/>
          <w:spacing w:val="-11"/>
          <w:sz w:val="24"/>
          <w:szCs w:val="24"/>
        </w:rPr>
      </w:pPr>
      <w:r w:rsidRPr="00D959FD">
        <w:rPr>
          <w:color w:val="auto"/>
          <w:spacing w:val="-4"/>
          <w:sz w:val="24"/>
          <w:szCs w:val="24"/>
        </w:rPr>
        <w:t>koszty wynikaj</w:t>
      </w:r>
      <w:r w:rsidRPr="00D959FD">
        <w:rPr>
          <w:rFonts w:cs="Times New Roman"/>
          <w:color w:val="auto"/>
          <w:spacing w:val="-4"/>
          <w:sz w:val="24"/>
          <w:szCs w:val="24"/>
        </w:rPr>
        <w:t>ą</w:t>
      </w:r>
      <w:r w:rsidRPr="00D959FD">
        <w:rPr>
          <w:color w:val="auto"/>
          <w:spacing w:val="-4"/>
          <w:sz w:val="24"/>
          <w:szCs w:val="24"/>
        </w:rPr>
        <w:t>ce z udzielonej gwarancji,</w:t>
      </w:r>
    </w:p>
    <w:p w:rsidR="009D471C" w:rsidRPr="00D959FD" w:rsidRDefault="009D471C" w:rsidP="00DD0C16">
      <w:pPr>
        <w:pStyle w:val="Akapitzlist"/>
        <w:widowControl w:val="0"/>
        <w:numPr>
          <w:ilvl w:val="0"/>
          <w:numId w:val="26"/>
        </w:numPr>
        <w:shd w:val="clear" w:color="auto" w:fill="FFFFFF"/>
        <w:suppressAutoHyphens/>
        <w:adjustRightInd w:val="0"/>
        <w:spacing w:before="2" w:after="0" w:line="276" w:lineRule="auto"/>
        <w:ind w:left="1134"/>
        <w:textAlignment w:val="baseline"/>
        <w:rPr>
          <w:rFonts w:ascii="Cambria" w:hAnsi="Cambria"/>
          <w:spacing w:val="-4"/>
          <w:sz w:val="24"/>
          <w:szCs w:val="24"/>
        </w:rPr>
      </w:pPr>
      <w:r w:rsidRPr="00D959FD">
        <w:rPr>
          <w:rFonts w:ascii="Cambria" w:hAnsi="Cambria"/>
          <w:spacing w:val="-4"/>
          <w:sz w:val="24"/>
          <w:szCs w:val="24"/>
        </w:rPr>
        <w:t>koszty wynikające z opracowania projektu powykonawczego,</w:t>
      </w:r>
    </w:p>
    <w:p w:rsidR="009D471C" w:rsidRPr="00D959FD" w:rsidRDefault="009D471C" w:rsidP="00DD0C16">
      <w:pPr>
        <w:widowControl w:val="0"/>
        <w:numPr>
          <w:ilvl w:val="0"/>
          <w:numId w:val="26"/>
        </w:numPr>
        <w:shd w:val="clear" w:color="auto" w:fill="FFFFFF"/>
        <w:tabs>
          <w:tab w:val="left" w:pos="851"/>
        </w:tabs>
        <w:autoSpaceDE w:val="0"/>
        <w:autoSpaceDN w:val="0"/>
        <w:adjustRightInd w:val="0"/>
        <w:spacing w:after="0"/>
        <w:ind w:left="1134"/>
        <w:rPr>
          <w:color w:val="auto"/>
          <w:spacing w:val="-11"/>
          <w:sz w:val="24"/>
          <w:szCs w:val="24"/>
        </w:rPr>
      </w:pPr>
      <w:r w:rsidRPr="00D959FD">
        <w:rPr>
          <w:color w:val="auto"/>
          <w:spacing w:val="-4"/>
          <w:sz w:val="24"/>
          <w:szCs w:val="24"/>
        </w:rPr>
        <w:t>koszty wynikające z odbiorem inwestycji oraz wszelkich innych badań i sprawdzeń,</w:t>
      </w:r>
    </w:p>
    <w:p w:rsidR="009D471C" w:rsidRPr="00D959FD" w:rsidRDefault="009D471C" w:rsidP="00DD0C16">
      <w:pPr>
        <w:widowControl w:val="0"/>
        <w:numPr>
          <w:ilvl w:val="0"/>
          <w:numId w:val="26"/>
        </w:numPr>
        <w:shd w:val="clear" w:color="auto" w:fill="FFFFFF"/>
        <w:tabs>
          <w:tab w:val="left" w:pos="851"/>
        </w:tabs>
        <w:autoSpaceDE w:val="0"/>
        <w:autoSpaceDN w:val="0"/>
        <w:adjustRightInd w:val="0"/>
        <w:spacing w:after="0"/>
        <w:ind w:left="1134"/>
        <w:jc w:val="left"/>
        <w:rPr>
          <w:color w:val="auto"/>
          <w:spacing w:val="-11"/>
          <w:sz w:val="24"/>
          <w:szCs w:val="24"/>
        </w:rPr>
      </w:pPr>
      <w:r w:rsidRPr="00D959FD">
        <w:rPr>
          <w:color w:val="auto"/>
          <w:spacing w:val="6"/>
          <w:sz w:val="24"/>
          <w:szCs w:val="24"/>
        </w:rPr>
        <w:t>nale</w:t>
      </w:r>
      <w:r w:rsidRPr="00D959FD">
        <w:rPr>
          <w:rFonts w:cs="Times New Roman"/>
          <w:color w:val="auto"/>
          <w:spacing w:val="6"/>
          <w:sz w:val="24"/>
          <w:szCs w:val="24"/>
        </w:rPr>
        <w:t>ż</w:t>
      </w:r>
      <w:r w:rsidRPr="00D959FD">
        <w:rPr>
          <w:color w:val="auto"/>
          <w:spacing w:val="6"/>
          <w:sz w:val="24"/>
          <w:szCs w:val="24"/>
        </w:rPr>
        <w:t>ny zgodnie z obowi</w:t>
      </w:r>
      <w:r w:rsidRPr="00D959FD">
        <w:rPr>
          <w:rFonts w:cs="Times New Roman"/>
          <w:color w:val="auto"/>
          <w:spacing w:val="6"/>
          <w:sz w:val="24"/>
          <w:szCs w:val="24"/>
        </w:rPr>
        <w:t>ą</w:t>
      </w:r>
      <w:r w:rsidRPr="00D959FD">
        <w:rPr>
          <w:color w:val="auto"/>
          <w:spacing w:val="6"/>
          <w:sz w:val="24"/>
          <w:szCs w:val="24"/>
        </w:rPr>
        <w:t>zuj</w:t>
      </w:r>
      <w:r w:rsidRPr="00D959FD">
        <w:rPr>
          <w:rFonts w:cs="Times New Roman"/>
          <w:color w:val="auto"/>
          <w:spacing w:val="6"/>
          <w:sz w:val="24"/>
          <w:szCs w:val="24"/>
        </w:rPr>
        <w:t>ą</w:t>
      </w:r>
      <w:r w:rsidRPr="00D959FD">
        <w:rPr>
          <w:color w:val="auto"/>
          <w:spacing w:val="6"/>
          <w:sz w:val="24"/>
          <w:szCs w:val="24"/>
        </w:rPr>
        <w:t>cymi przepisami podatek VAT (23%) – dotyczy</w:t>
      </w:r>
      <w:r w:rsidRPr="00D959FD">
        <w:rPr>
          <w:color w:val="auto"/>
          <w:sz w:val="24"/>
          <w:szCs w:val="24"/>
        </w:rPr>
        <w:t xml:space="preserve"> </w:t>
      </w:r>
      <w:r w:rsidRPr="00D959FD">
        <w:rPr>
          <w:color w:val="auto"/>
          <w:spacing w:val="-5"/>
          <w:sz w:val="24"/>
          <w:szCs w:val="24"/>
        </w:rPr>
        <w:t>podmiot</w:t>
      </w:r>
      <w:r w:rsidRPr="00D959FD">
        <w:rPr>
          <w:rFonts w:cs="Times New Roman"/>
          <w:color w:val="auto"/>
          <w:spacing w:val="-5"/>
          <w:sz w:val="24"/>
          <w:szCs w:val="24"/>
        </w:rPr>
        <w:t>ó</w:t>
      </w:r>
      <w:r w:rsidRPr="00D959FD">
        <w:rPr>
          <w:color w:val="auto"/>
          <w:spacing w:val="-5"/>
          <w:sz w:val="24"/>
          <w:szCs w:val="24"/>
        </w:rPr>
        <w:t>w b</w:t>
      </w:r>
      <w:r w:rsidRPr="00D959FD">
        <w:rPr>
          <w:rFonts w:cs="Times New Roman"/>
          <w:color w:val="auto"/>
          <w:spacing w:val="-5"/>
          <w:sz w:val="24"/>
          <w:szCs w:val="24"/>
        </w:rPr>
        <w:t>ę</w:t>
      </w:r>
      <w:r w:rsidRPr="00D959FD">
        <w:rPr>
          <w:color w:val="auto"/>
          <w:spacing w:val="-5"/>
          <w:sz w:val="24"/>
          <w:szCs w:val="24"/>
        </w:rPr>
        <w:t>d</w:t>
      </w:r>
      <w:r w:rsidRPr="00D959FD">
        <w:rPr>
          <w:rFonts w:cs="Times New Roman"/>
          <w:color w:val="auto"/>
          <w:spacing w:val="-5"/>
          <w:sz w:val="24"/>
          <w:szCs w:val="24"/>
        </w:rPr>
        <w:t>ą</w:t>
      </w:r>
      <w:r w:rsidRPr="00D959FD">
        <w:rPr>
          <w:color w:val="auto"/>
          <w:spacing w:val="-5"/>
          <w:sz w:val="24"/>
          <w:szCs w:val="24"/>
        </w:rPr>
        <w:t>cych p</w:t>
      </w:r>
      <w:r w:rsidRPr="00D959FD">
        <w:rPr>
          <w:rFonts w:cs="Times New Roman"/>
          <w:color w:val="auto"/>
          <w:spacing w:val="-5"/>
          <w:sz w:val="24"/>
          <w:szCs w:val="24"/>
        </w:rPr>
        <w:t>ł</w:t>
      </w:r>
      <w:r w:rsidRPr="00D959FD">
        <w:rPr>
          <w:color w:val="auto"/>
          <w:spacing w:val="-5"/>
          <w:sz w:val="24"/>
          <w:szCs w:val="24"/>
        </w:rPr>
        <w:t>atnikiem podatku VAT.</w:t>
      </w:r>
    </w:p>
    <w:p w:rsidR="009D471C" w:rsidRPr="00BB07EA" w:rsidRDefault="009D471C" w:rsidP="00DD0C16">
      <w:pPr>
        <w:spacing w:after="0"/>
        <w:ind w:left="427" w:firstLine="0"/>
        <w:rPr>
          <w:color w:val="FF0000"/>
          <w:sz w:val="12"/>
          <w:szCs w:val="12"/>
        </w:rPr>
      </w:pPr>
    </w:p>
    <w:p w:rsidR="009D471C" w:rsidRPr="00D959FD" w:rsidRDefault="009D471C" w:rsidP="00DD0C16">
      <w:pPr>
        <w:numPr>
          <w:ilvl w:val="0"/>
          <w:numId w:val="4"/>
        </w:numPr>
        <w:ind w:hanging="427"/>
        <w:rPr>
          <w:color w:val="auto"/>
        </w:rPr>
      </w:pPr>
      <w:r w:rsidRPr="00D959FD">
        <w:rPr>
          <w:rFonts w:eastAsiaTheme="minorHAnsi" w:cs="ArialNarrow"/>
          <w:color w:val="auto"/>
          <w:sz w:val="24"/>
          <w:szCs w:val="24"/>
          <w:lang w:eastAsia="en-US"/>
        </w:rPr>
        <w:t xml:space="preserve">Podstawą do określenia ceny, o której mowa w ust. 1, jest dokumentacja projektowa oraz ilości robót wynikające z tej dokumentacji. Przedmiar robót ma charakter pomocniczy. </w:t>
      </w:r>
      <w:r w:rsidRPr="00D959FD">
        <w:rPr>
          <w:color w:val="auto"/>
          <w:sz w:val="24"/>
          <w:szCs w:val="24"/>
        </w:rPr>
        <w:t>Wykonawca zobowiązany jest do dokład</w:t>
      </w:r>
      <w:r w:rsidR="00703BF5" w:rsidRPr="00D959FD">
        <w:rPr>
          <w:color w:val="auto"/>
          <w:sz w:val="24"/>
          <w:szCs w:val="24"/>
        </w:rPr>
        <w:t>nego sprawdzenia ilości robót z </w:t>
      </w:r>
      <w:r w:rsidRPr="00D959FD">
        <w:rPr>
          <w:color w:val="auto"/>
          <w:sz w:val="24"/>
          <w:szCs w:val="24"/>
        </w:rPr>
        <w:t>dokumentacją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9D471C" w:rsidRPr="00D959FD" w:rsidRDefault="009D471C" w:rsidP="00DD0C16">
      <w:pPr>
        <w:numPr>
          <w:ilvl w:val="0"/>
          <w:numId w:val="4"/>
        </w:numPr>
        <w:ind w:hanging="427"/>
        <w:rPr>
          <w:color w:val="auto"/>
        </w:rPr>
      </w:pPr>
      <w:r w:rsidRPr="00D959FD">
        <w:rPr>
          <w:rFonts w:eastAsiaTheme="minorHAnsi" w:cs="ArialNarrow"/>
          <w:color w:val="auto"/>
          <w:sz w:val="24"/>
          <w:szCs w:val="24"/>
          <w:lang w:eastAsia="en-US"/>
        </w:rPr>
        <w:t>Niedoszacowanie, pominięcie oraz brak rozpoznania zakresu przedmiotu umowy nie może być podstawą do żądania zmiany wynagrodzenia ryczałtowego, o którym mowa w ust. 1.</w:t>
      </w:r>
    </w:p>
    <w:p w:rsidR="009D471C" w:rsidRPr="00D959FD" w:rsidRDefault="009D471C" w:rsidP="00DD0C16">
      <w:pPr>
        <w:numPr>
          <w:ilvl w:val="0"/>
          <w:numId w:val="4"/>
        </w:numPr>
        <w:ind w:hanging="427"/>
        <w:rPr>
          <w:color w:val="auto"/>
        </w:rPr>
      </w:pPr>
      <w:r w:rsidRPr="00D959FD">
        <w:rPr>
          <w:rFonts w:eastAsiaTheme="minorHAnsi" w:cs="ArialNarrow"/>
          <w:color w:val="auto"/>
          <w:sz w:val="24"/>
          <w:szCs w:val="24"/>
          <w:lang w:eastAsia="en-US"/>
        </w:rPr>
        <w:t>Wynagrodzenie płatne będzie na konto</w:t>
      </w:r>
      <w:r w:rsidR="00703BF5" w:rsidRPr="00D959FD">
        <w:rPr>
          <w:rFonts w:eastAsiaTheme="minorHAnsi" w:cs="ArialNarrow"/>
          <w:color w:val="auto"/>
          <w:sz w:val="24"/>
          <w:szCs w:val="24"/>
          <w:lang w:eastAsia="en-US"/>
        </w:rPr>
        <w:t xml:space="preserve"> bankowe Wykonawcy prowadzone w </w:t>
      </w:r>
      <w:r w:rsidRPr="00D959FD">
        <w:rPr>
          <w:rFonts w:eastAsiaTheme="minorHAnsi" w:cs="ArialNarrow"/>
          <w:color w:val="auto"/>
          <w:sz w:val="24"/>
          <w:szCs w:val="24"/>
          <w:lang w:eastAsia="en-US"/>
        </w:rPr>
        <w:t>…………………….. pod numerem rachunku  …………………………………………………………………</w:t>
      </w:r>
    </w:p>
    <w:p w:rsidR="009D471C" w:rsidRPr="00D959FD" w:rsidRDefault="009D471C" w:rsidP="00DD0C16">
      <w:pPr>
        <w:numPr>
          <w:ilvl w:val="0"/>
          <w:numId w:val="4"/>
        </w:numPr>
        <w:ind w:hanging="427"/>
        <w:rPr>
          <w:color w:val="auto"/>
        </w:rPr>
      </w:pPr>
      <w:r w:rsidRPr="00D959FD">
        <w:rPr>
          <w:color w:val="auto"/>
          <w:sz w:val="24"/>
          <w:szCs w:val="24"/>
        </w:rPr>
        <w:t>Wprowadza się  zasady dotyczące płatności wynagrodzenia należnego dla Wykonawcy z tytułu realizacji Umowy z zastosowaniem mechanizmu podzielonej płatności (ang. split payment):</w:t>
      </w:r>
    </w:p>
    <w:p w:rsidR="009D471C" w:rsidRPr="00D959FD" w:rsidRDefault="009D471C" w:rsidP="00DD0C16">
      <w:pPr>
        <w:pStyle w:val="Akapitzlist"/>
        <w:numPr>
          <w:ilvl w:val="0"/>
          <w:numId w:val="27"/>
        </w:numPr>
        <w:autoSpaceDE w:val="0"/>
        <w:autoSpaceDN w:val="0"/>
        <w:adjustRightInd w:val="0"/>
        <w:spacing w:before="0" w:after="0" w:line="276" w:lineRule="auto"/>
        <w:rPr>
          <w:rFonts w:ascii="Cambria" w:eastAsiaTheme="minorHAnsi" w:hAnsi="Cambria" w:cs="ArialNarrow"/>
          <w:sz w:val="24"/>
          <w:szCs w:val="24"/>
          <w:lang w:eastAsia="en-US"/>
        </w:rPr>
      </w:pPr>
      <w:r w:rsidRPr="00D959FD">
        <w:rPr>
          <w:rFonts w:ascii="Cambria" w:hAnsi="Cambria"/>
          <w:sz w:val="24"/>
          <w:szCs w:val="24"/>
          <w:lang w:eastAsia="pl-PL"/>
        </w:rPr>
        <w:t xml:space="preserve"> Zamawiający zastrzega sobie prawo rozliczania płatności wynikających z umowy za pośrednictwem metody podzielonej płatności przewidzianej  w przepisach ustawy o podatku od towarów i usług.</w:t>
      </w:r>
    </w:p>
    <w:p w:rsidR="009D471C" w:rsidRPr="00D959FD" w:rsidRDefault="009D471C" w:rsidP="00DD0C16">
      <w:pPr>
        <w:pStyle w:val="Akapitzlist"/>
        <w:numPr>
          <w:ilvl w:val="0"/>
          <w:numId w:val="27"/>
        </w:numPr>
        <w:autoSpaceDE w:val="0"/>
        <w:autoSpaceDN w:val="0"/>
        <w:adjustRightInd w:val="0"/>
        <w:spacing w:before="0" w:after="0" w:line="276" w:lineRule="auto"/>
        <w:rPr>
          <w:rFonts w:ascii="Cambria" w:eastAsiaTheme="minorHAnsi" w:hAnsi="Cambria" w:cs="ArialNarrow"/>
          <w:sz w:val="24"/>
          <w:szCs w:val="24"/>
          <w:lang w:eastAsia="en-US"/>
        </w:rPr>
      </w:pPr>
      <w:r w:rsidRPr="00D959FD">
        <w:rPr>
          <w:rFonts w:ascii="Cambria" w:hAnsi="Cambria"/>
          <w:sz w:val="24"/>
          <w:szCs w:val="24"/>
          <w:lang w:eastAsia="pl-PL"/>
        </w:rPr>
        <w:t>Wykonawca oświadcza, że rachunek bankowy wskazany w umowie:</w:t>
      </w:r>
    </w:p>
    <w:p w:rsidR="009D471C" w:rsidRPr="00D959FD" w:rsidRDefault="009D471C" w:rsidP="00DD0C16">
      <w:pPr>
        <w:pStyle w:val="Akapitzlist"/>
        <w:numPr>
          <w:ilvl w:val="0"/>
          <w:numId w:val="28"/>
        </w:numPr>
        <w:autoSpaceDE w:val="0"/>
        <w:autoSpaceDN w:val="0"/>
        <w:adjustRightInd w:val="0"/>
        <w:spacing w:before="0" w:after="0" w:line="276" w:lineRule="auto"/>
        <w:rPr>
          <w:rFonts w:ascii="Cambria" w:eastAsiaTheme="minorHAnsi" w:hAnsi="Cambria" w:cs="ArialNarrow"/>
          <w:sz w:val="24"/>
          <w:szCs w:val="24"/>
          <w:lang w:eastAsia="en-US"/>
        </w:rPr>
      </w:pPr>
      <w:r w:rsidRPr="00D959FD">
        <w:rPr>
          <w:rFonts w:ascii="Cambria" w:hAnsi="Cambria"/>
          <w:sz w:val="24"/>
          <w:szCs w:val="24"/>
          <w:lang w:eastAsia="pl-PL"/>
        </w:rPr>
        <w:t xml:space="preserve"> jest rachunkiem umożliwiający dokonanie płatności w ramach  mechanizmu podzielonej płatności, o którym mowa powyżej,</w:t>
      </w:r>
    </w:p>
    <w:p w:rsidR="009D471C" w:rsidRPr="00D959FD" w:rsidRDefault="009D471C" w:rsidP="00DD0C16">
      <w:pPr>
        <w:pStyle w:val="Akapitzlist"/>
        <w:numPr>
          <w:ilvl w:val="0"/>
          <w:numId w:val="28"/>
        </w:numPr>
        <w:autoSpaceDE w:val="0"/>
        <w:autoSpaceDN w:val="0"/>
        <w:adjustRightInd w:val="0"/>
        <w:spacing w:before="0" w:after="0" w:line="276" w:lineRule="auto"/>
        <w:rPr>
          <w:rFonts w:ascii="Cambria" w:eastAsiaTheme="minorHAnsi" w:hAnsi="Cambria" w:cs="ArialNarrow"/>
          <w:sz w:val="24"/>
          <w:szCs w:val="24"/>
          <w:lang w:eastAsia="en-US"/>
        </w:rPr>
      </w:pPr>
      <w:r w:rsidRPr="00D959FD">
        <w:rPr>
          <w:rFonts w:ascii="Cambria" w:hAnsi="Cambria"/>
          <w:sz w:val="24"/>
          <w:szCs w:val="24"/>
          <w:lang w:eastAsia="pl-PL"/>
        </w:rPr>
        <w:t xml:space="preserve"> jest rachunkiem znajdującym się w elektronicznym wykazie pomiotów prowadzonym od 1 września 2019 r. przez Szefa Krajowej Administracji Skarbowej,   o której mowa w ustawie o podatku od towarów i usług, </w:t>
      </w:r>
      <w:r w:rsidRPr="00D959FD">
        <w:rPr>
          <w:rFonts w:ascii="Cambria" w:hAnsi="Cambria"/>
          <w:sz w:val="24"/>
          <w:szCs w:val="24"/>
          <w:lang w:eastAsia="pl-PL"/>
        </w:rPr>
        <w:br/>
      </w:r>
      <w:r w:rsidRPr="00D959FD">
        <w:rPr>
          <w:rFonts w:ascii="Cambria" w:eastAsiaTheme="minorHAnsi" w:hAnsi="Cambria" w:cs="ArialNarrow"/>
          <w:sz w:val="24"/>
          <w:szCs w:val="24"/>
          <w:lang w:eastAsia="en-US"/>
        </w:rPr>
        <w:lastRenderedPageBreak/>
        <w:t>a w przypadku zawarcia przez niego umów z podwykonawcami, postanowienia odpowiedniej treści zostaną zawarte w zawartych z nimi umowach.</w:t>
      </w:r>
    </w:p>
    <w:p w:rsidR="009D471C" w:rsidRPr="00D959FD" w:rsidRDefault="009D471C" w:rsidP="00DD0C16">
      <w:pPr>
        <w:pStyle w:val="Akapitzlist"/>
        <w:numPr>
          <w:ilvl w:val="0"/>
          <w:numId w:val="27"/>
        </w:numPr>
        <w:autoSpaceDE w:val="0"/>
        <w:autoSpaceDN w:val="0"/>
        <w:adjustRightInd w:val="0"/>
        <w:spacing w:before="0" w:after="0" w:line="276" w:lineRule="auto"/>
        <w:rPr>
          <w:rFonts w:ascii="Cambria" w:eastAsiaTheme="minorHAnsi" w:hAnsi="Cambria" w:cs="ArialNarrow"/>
          <w:sz w:val="24"/>
          <w:szCs w:val="24"/>
          <w:lang w:eastAsia="en-US"/>
        </w:rPr>
      </w:pPr>
      <w:r w:rsidRPr="00D959FD">
        <w:rPr>
          <w:rFonts w:ascii="Cambria" w:hAnsi="Cambria"/>
          <w:sz w:val="24"/>
          <w:szCs w:val="24"/>
          <w:lang w:eastAsia="pl-PL"/>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rsidR="00321132" w:rsidRPr="00D959FD" w:rsidRDefault="006753ED" w:rsidP="00DD0C16">
      <w:pPr>
        <w:numPr>
          <w:ilvl w:val="0"/>
          <w:numId w:val="4"/>
        </w:numPr>
        <w:ind w:hanging="427"/>
        <w:rPr>
          <w:color w:val="auto"/>
          <w:sz w:val="24"/>
          <w:szCs w:val="24"/>
        </w:rPr>
      </w:pPr>
      <w:r w:rsidRPr="00D959FD">
        <w:rPr>
          <w:color w:val="auto"/>
          <w:sz w:val="24"/>
          <w:szCs w:val="24"/>
        </w:rPr>
        <w:t xml:space="preserve">Wykonawca </w:t>
      </w:r>
      <w:r w:rsidRPr="00D959FD">
        <w:rPr>
          <w:color w:val="auto"/>
          <w:sz w:val="24"/>
          <w:szCs w:val="24"/>
          <w:u w:val="single" w:color="000000"/>
        </w:rPr>
        <w:t>przed podpisaniem umowy</w:t>
      </w:r>
      <w:r w:rsidRPr="00D959FD">
        <w:rPr>
          <w:color w:val="auto"/>
          <w:sz w:val="24"/>
          <w:szCs w:val="24"/>
        </w:rPr>
        <w:t xml:space="preserve"> złoży Zamawiającemu kosztorys wskazujący sposób wyliczenia ceny ofertowej z podziałem na branże</w:t>
      </w:r>
      <w:r w:rsidR="00703BF5" w:rsidRPr="00D959FD">
        <w:rPr>
          <w:color w:val="auto"/>
          <w:sz w:val="24"/>
          <w:szCs w:val="24"/>
        </w:rPr>
        <w:t xml:space="preserve"> i zakres rzeczowy zamówienia z </w:t>
      </w:r>
      <w:r w:rsidRPr="00D959FD">
        <w:rPr>
          <w:color w:val="auto"/>
          <w:sz w:val="24"/>
          <w:szCs w:val="24"/>
        </w:rPr>
        <w:t xml:space="preserve">wyszczególnieniem zastosowanych w kosztorysie ofertowym składników cenotwórczych </w:t>
      </w:r>
      <w:r w:rsidR="00B66850" w:rsidRPr="00D959FD">
        <w:rPr>
          <w:color w:val="auto"/>
          <w:sz w:val="24"/>
          <w:szCs w:val="24"/>
        </w:rPr>
        <w:t xml:space="preserve"> </w:t>
      </w:r>
      <w:r w:rsidRPr="00D959FD">
        <w:rPr>
          <w:color w:val="auto"/>
          <w:sz w:val="24"/>
          <w:szCs w:val="24"/>
        </w:rPr>
        <w:t xml:space="preserve">(stawka r-g w zł; </w:t>
      </w:r>
      <w:proofErr w:type="spellStart"/>
      <w:r w:rsidRPr="00D959FD">
        <w:rPr>
          <w:color w:val="auto"/>
          <w:sz w:val="24"/>
          <w:szCs w:val="24"/>
        </w:rPr>
        <w:t>Kp</w:t>
      </w:r>
      <w:proofErr w:type="spellEnd"/>
      <w:r w:rsidRPr="00D959FD">
        <w:rPr>
          <w:color w:val="auto"/>
          <w:sz w:val="24"/>
          <w:szCs w:val="24"/>
        </w:rPr>
        <w:t xml:space="preserve"> - koszty pośrednie w % od R i S; </w:t>
      </w:r>
      <w:proofErr w:type="spellStart"/>
      <w:r w:rsidRPr="00D959FD">
        <w:rPr>
          <w:color w:val="auto"/>
          <w:sz w:val="24"/>
          <w:szCs w:val="24"/>
        </w:rPr>
        <w:t>Kz</w:t>
      </w:r>
      <w:proofErr w:type="spellEnd"/>
      <w:r w:rsidRPr="00D959FD">
        <w:rPr>
          <w:color w:val="auto"/>
          <w:sz w:val="24"/>
          <w:szCs w:val="24"/>
        </w:rPr>
        <w:t xml:space="preserve"> – k</w:t>
      </w:r>
      <w:r w:rsidR="00B66850" w:rsidRPr="00D959FD">
        <w:rPr>
          <w:color w:val="auto"/>
          <w:sz w:val="24"/>
          <w:szCs w:val="24"/>
        </w:rPr>
        <w:t xml:space="preserve">oszty zakupu w % od M; Z- zysk </w:t>
      </w:r>
      <w:r w:rsidRPr="00D959FD">
        <w:rPr>
          <w:color w:val="auto"/>
          <w:sz w:val="24"/>
          <w:szCs w:val="24"/>
        </w:rPr>
        <w:t xml:space="preserve">w % od R, S, </w:t>
      </w:r>
      <w:proofErr w:type="spellStart"/>
      <w:r w:rsidRPr="00D959FD">
        <w:rPr>
          <w:color w:val="auto"/>
          <w:sz w:val="24"/>
          <w:szCs w:val="24"/>
        </w:rPr>
        <w:t>Kp</w:t>
      </w:r>
      <w:proofErr w:type="spellEnd"/>
      <w:r w:rsidRPr="00D959FD">
        <w:rPr>
          <w:color w:val="auto"/>
          <w:sz w:val="24"/>
          <w:szCs w:val="24"/>
        </w:rPr>
        <w:t xml:space="preserve">). </w:t>
      </w:r>
    </w:p>
    <w:p w:rsidR="00D959FD" w:rsidRPr="00BB07EA" w:rsidRDefault="00D959FD" w:rsidP="00D959FD">
      <w:pPr>
        <w:ind w:left="427" w:firstLine="0"/>
        <w:rPr>
          <w:color w:val="FF0000"/>
          <w:sz w:val="24"/>
          <w:szCs w:val="24"/>
        </w:rPr>
      </w:pPr>
    </w:p>
    <w:p w:rsidR="00321132" w:rsidRPr="00D959FD" w:rsidRDefault="006753ED" w:rsidP="00DD0C16">
      <w:pPr>
        <w:numPr>
          <w:ilvl w:val="0"/>
          <w:numId w:val="4"/>
        </w:numPr>
        <w:ind w:hanging="427"/>
        <w:rPr>
          <w:color w:val="auto"/>
          <w:sz w:val="24"/>
          <w:szCs w:val="24"/>
        </w:rPr>
      </w:pPr>
      <w:r w:rsidRPr="00D959FD">
        <w:rPr>
          <w:color w:val="auto"/>
          <w:sz w:val="24"/>
          <w:szCs w:val="24"/>
        </w:rPr>
        <w:t xml:space="preserve">Kosztorys, o którym mowa  w ust. 7 będzie służył do obliczenia należnego wynagrodzenia wykonawcy w szczególności w przypadku:  </w:t>
      </w:r>
    </w:p>
    <w:p w:rsidR="00321132" w:rsidRPr="00D959FD" w:rsidRDefault="006753ED" w:rsidP="00DD0C16">
      <w:pPr>
        <w:numPr>
          <w:ilvl w:val="1"/>
          <w:numId w:val="5"/>
        </w:numPr>
        <w:ind w:hanging="643"/>
        <w:rPr>
          <w:color w:val="auto"/>
          <w:sz w:val="24"/>
          <w:szCs w:val="24"/>
        </w:rPr>
      </w:pPr>
      <w:r w:rsidRPr="00D959FD">
        <w:rPr>
          <w:color w:val="auto"/>
          <w:sz w:val="24"/>
          <w:szCs w:val="24"/>
        </w:rPr>
        <w:t xml:space="preserve">odstąpienia od umowy,  </w:t>
      </w:r>
    </w:p>
    <w:p w:rsidR="00321132" w:rsidRPr="00D959FD" w:rsidRDefault="006753ED" w:rsidP="00DD0C16">
      <w:pPr>
        <w:numPr>
          <w:ilvl w:val="1"/>
          <w:numId w:val="5"/>
        </w:numPr>
        <w:ind w:hanging="643"/>
        <w:rPr>
          <w:color w:val="auto"/>
          <w:sz w:val="24"/>
          <w:szCs w:val="24"/>
        </w:rPr>
      </w:pPr>
      <w:r w:rsidRPr="00D959FD">
        <w:rPr>
          <w:color w:val="auto"/>
          <w:sz w:val="24"/>
          <w:szCs w:val="24"/>
        </w:rPr>
        <w:t xml:space="preserve">rozliczania wykonanych zadań; </w:t>
      </w:r>
    </w:p>
    <w:p w:rsidR="00321132" w:rsidRPr="00D959FD" w:rsidRDefault="006753ED" w:rsidP="00DD0C16">
      <w:pPr>
        <w:numPr>
          <w:ilvl w:val="0"/>
          <w:numId w:val="4"/>
        </w:numPr>
        <w:ind w:hanging="427"/>
        <w:rPr>
          <w:color w:val="auto"/>
          <w:sz w:val="24"/>
          <w:szCs w:val="24"/>
        </w:rPr>
      </w:pPr>
      <w:r w:rsidRPr="00D959FD">
        <w:rPr>
          <w:color w:val="auto"/>
          <w:sz w:val="24"/>
          <w:szCs w:val="24"/>
        </w:rPr>
        <w:t xml:space="preserve">Kosztorys, o którym mowa w ust. 7, wskazuje sposób kalkulacji wynagrodzenia ryczałtowego (uwzględniający wszystkie przewidziane przedmiotem zamówienia branże). </w:t>
      </w:r>
    </w:p>
    <w:p w:rsidR="00321132" w:rsidRPr="00D959FD" w:rsidRDefault="006753ED" w:rsidP="00DD0C16">
      <w:pPr>
        <w:numPr>
          <w:ilvl w:val="0"/>
          <w:numId w:val="4"/>
        </w:numPr>
        <w:ind w:hanging="427"/>
        <w:rPr>
          <w:color w:val="auto"/>
          <w:sz w:val="24"/>
          <w:szCs w:val="24"/>
        </w:rPr>
      </w:pPr>
      <w:r w:rsidRPr="00D959FD">
        <w:rPr>
          <w:color w:val="auto"/>
          <w:sz w:val="24"/>
          <w:szCs w:val="24"/>
        </w:rPr>
        <w:t>Kosztorys, o których mowa w ust. 7, należy wykonać jako kosztorys uproszczony zgodnie z rozporządzeniem Ministra Infrastruktury z dnia 18 maj</w:t>
      </w:r>
      <w:r w:rsidR="00B66850" w:rsidRPr="00D959FD">
        <w:rPr>
          <w:color w:val="auto"/>
          <w:sz w:val="24"/>
          <w:szCs w:val="24"/>
        </w:rPr>
        <w:t xml:space="preserve">a 2004r. </w:t>
      </w:r>
      <w:r w:rsidRPr="00D959FD">
        <w:rPr>
          <w:color w:val="auto"/>
          <w:sz w:val="24"/>
          <w:szCs w:val="24"/>
        </w:rPr>
        <w:t>w sprawie określenia metod i podstaw sporządzania kosztorysu inwestorskiego, obliczania planowanych kosztów prac projektowych oraz planow</w:t>
      </w:r>
      <w:r w:rsidR="00B66850" w:rsidRPr="00D959FD">
        <w:rPr>
          <w:color w:val="auto"/>
          <w:sz w:val="24"/>
          <w:szCs w:val="24"/>
        </w:rPr>
        <w:t>anych kosztów robót budowlanych.</w:t>
      </w:r>
    </w:p>
    <w:p w:rsidR="00321132" w:rsidRPr="00BB07EA" w:rsidRDefault="00321132" w:rsidP="00DD0C16">
      <w:pPr>
        <w:spacing w:after="40"/>
        <w:ind w:left="0" w:firstLine="0"/>
        <w:jc w:val="left"/>
        <w:rPr>
          <w:color w:val="FF0000"/>
          <w:sz w:val="8"/>
          <w:szCs w:val="8"/>
        </w:rPr>
      </w:pPr>
    </w:p>
    <w:p w:rsidR="00321132" w:rsidRPr="00D959FD" w:rsidRDefault="006753ED" w:rsidP="00DD0C16">
      <w:pPr>
        <w:pStyle w:val="Nagwek1"/>
        <w:spacing w:line="276" w:lineRule="auto"/>
        <w:rPr>
          <w:color w:val="auto"/>
          <w:sz w:val="24"/>
          <w:szCs w:val="24"/>
        </w:rPr>
      </w:pPr>
      <w:r w:rsidRPr="00D959FD">
        <w:rPr>
          <w:color w:val="auto"/>
          <w:sz w:val="24"/>
          <w:szCs w:val="24"/>
        </w:rPr>
        <w:t xml:space="preserve">§ 4 </w:t>
      </w:r>
    </w:p>
    <w:p w:rsidR="00321132" w:rsidRPr="00D959FD" w:rsidRDefault="006753ED" w:rsidP="00DD0C16">
      <w:pPr>
        <w:pStyle w:val="Nagwek1"/>
        <w:spacing w:line="276" w:lineRule="auto"/>
        <w:rPr>
          <w:color w:val="auto"/>
          <w:sz w:val="24"/>
          <w:szCs w:val="24"/>
        </w:rPr>
      </w:pPr>
      <w:r w:rsidRPr="00D959FD">
        <w:rPr>
          <w:color w:val="auto"/>
          <w:sz w:val="24"/>
          <w:szCs w:val="24"/>
        </w:rPr>
        <w:t xml:space="preserve">Obowiązki stron </w:t>
      </w:r>
    </w:p>
    <w:p w:rsidR="00321132" w:rsidRPr="00D959FD" w:rsidRDefault="006753ED" w:rsidP="00DD0C16">
      <w:pPr>
        <w:spacing w:after="72"/>
        <w:ind w:left="0" w:firstLine="0"/>
        <w:rPr>
          <w:color w:val="auto"/>
          <w:sz w:val="12"/>
          <w:szCs w:val="12"/>
        </w:rPr>
      </w:pPr>
      <w:r w:rsidRPr="00D959FD">
        <w:rPr>
          <w:color w:val="auto"/>
          <w:sz w:val="12"/>
          <w:szCs w:val="12"/>
        </w:rPr>
        <w:t xml:space="preserve"> </w:t>
      </w:r>
    </w:p>
    <w:p w:rsidR="00321132" w:rsidRPr="00D959FD" w:rsidRDefault="006753ED" w:rsidP="00DD0C16">
      <w:pPr>
        <w:numPr>
          <w:ilvl w:val="0"/>
          <w:numId w:val="6"/>
        </w:numPr>
        <w:ind w:hanging="427"/>
        <w:rPr>
          <w:color w:val="auto"/>
          <w:sz w:val="24"/>
          <w:szCs w:val="24"/>
        </w:rPr>
      </w:pPr>
      <w:r w:rsidRPr="00D959FD">
        <w:rPr>
          <w:color w:val="auto"/>
          <w:sz w:val="24"/>
          <w:szCs w:val="24"/>
        </w:rPr>
        <w:t xml:space="preserve">Do obowiązków Zamawiającego należy: </w:t>
      </w:r>
    </w:p>
    <w:p w:rsidR="00321132" w:rsidRPr="00D959FD" w:rsidRDefault="00F30E70" w:rsidP="00DD0C16">
      <w:pPr>
        <w:numPr>
          <w:ilvl w:val="2"/>
          <w:numId w:val="8"/>
        </w:numPr>
        <w:ind w:hanging="425"/>
        <w:rPr>
          <w:color w:val="auto"/>
          <w:sz w:val="24"/>
          <w:szCs w:val="24"/>
        </w:rPr>
      </w:pPr>
      <w:r w:rsidRPr="00D959FD">
        <w:rPr>
          <w:color w:val="auto"/>
          <w:sz w:val="24"/>
          <w:szCs w:val="24"/>
        </w:rPr>
        <w:t>p</w:t>
      </w:r>
      <w:r w:rsidR="006753ED" w:rsidRPr="00D959FD">
        <w:rPr>
          <w:color w:val="auto"/>
          <w:sz w:val="24"/>
          <w:szCs w:val="24"/>
        </w:rPr>
        <w:t xml:space="preserve">rzekazanie dokumentacji projektowej,  </w:t>
      </w:r>
    </w:p>
    <w:p w:rsidR="00321132" w:rsidRPr="00D959FD" w:rsidRDefault="006753ED" w:rsidP="00DD0C16">
      <w:pPr>
        <w:numPr>
          <w:ilvl w:val="2"/>
          <w:numId w:val="8"/>
        </w:numPr>
        <w:ind w:hanging="425"/>
        <w:rPr>
          <w:color w:val="auto"/>
          <w:sz w:val="24"/>
          <w:szCs w:val="24"/>
        </w:rPr>
      </w:pPr>
      <w:r w:rsidRPr="00D959FD">
        <w:rPr>
          <w:color w:val="auto"/>
          <w:sz w:val="24"/>
          <w:szCs w:val="24"/>
        </w:rPr>
        <w:t xml:space="preserve">protokolarne przekazanie Wykonawcy placu budowy na czas realizacji przedmiotu zamówienia - w terminie uzgodnionym przez strony, </w:t>
      </w:r>
    </w:p>
    <w:p w:rsidR="00321132" w:rsidRPr="00D959FD" w:rsidRDefault="00F30E70" w:rsidP="00DD0C16">
      <w:pPr>
        <w:numPr>
          <w:ilvl w:val="2"/>
          <w:numId w:val="8"/>
        </w:numPr>
        <w:ind w:hanging="417"/>
        <w:rPr>
          <w:color w:val="auto"/>
          <w:sz w:val="24"/>
          <w:szCs w:val="24"/>
        </w:rPr>
      </w:pPr>
      <w:r w:rsidRPr="00D959FD">
        <w:rPr>
          <w:color w:val="auto"/>
          <w:sz w:val="24"/>
          <w:szCs w:val="24"/>
        </w:rPr>
        <w:t xml:space="preserve">wskazanie </w:t>
      </w:r>
      <w:r w:rsidRPr="00D959FD">
        <w:rPr>
          <w:color w:val="auto"/>
          <w:sz w:val="24"/>
          <w:szCs w:val="24"/>
        </w:rPr>
        <w:tab/>
        <w:t xml:space="preserve">punktów lub </w:t>
      </w:r>
      <w:r w:rsidR="006753ED" w:rsidRPr="00D959FD">
        <w:rPr>
          <w:color w:val="auto"/>
          <w:sz w:val="24"/>
          <w:szCs w:val="24"/>
        </w:rPr>
        <w:t>m</w:t>
      </w:r>
      <w:r w:rsidRPr="00D959FD">
        <w:rPr>
          <w:color w:val="auto"/>
          <w:sz w:val="24"/>
          <w:szCs w:val="24"/>
        </w:rPr>
        <w:t xml:space="preserve">ożliwości poboru mediów dla </w:t>
      </w:r>
      <w:r w:rsidR="006753ED" w:rsidRPr="00D959FD">
        <w:rPr>
          <w:color w:val="auto"/>
          <w:sz w:val="24"/>
          <w:szCs w:val="24"/>
        </w:rPr>
        <w:t>potrz</w:t>
      </w:r>
      <w:r w:rsidRPr="00D959FD">
        <w:rPr>
          <w:color w:val="auto"/>
          <w:sz w:val="24"/>
          <w:szCs w:val="24"/>
        </w:rPr>
        <w:t xml:space="preserve">eb </w:t>
      </w:r>
      <w:r w:rsidR="006753ED" w:rsidRPr="00D959FD">
        <w:rPr>
          <w:color w:val="auto"/>
          <w:sz w:val="24"/>
          <w:szCs w:val="24"/>
        </w:rPr>
        <w:t>budowy</w:t>
      </w:r>
      <w:r w:rsidRPr="00D959FD">
        <w:rPr>
          <w:color w:val="auto"/>
          <w:sz w:val="24"/>
          <w:szCs w:val="24"/>
        </w:rPr>
        <w:t xml:space="preserve"> i </w:t>
      </w:r>
      <w:r w:rsidR="006753ED" w:rsidRPr="00D959FD">
        <w:rPr>
          <w:color w:val="auto"/>
          <w:sz w:val="24"/>
          <w:szCs w:val="24"/>
        </w:rPr>
        <w:t xml:space="preserve">zaplecza, </w:t>
      </w:r>
    </w:p>
    <w:p w:rsidR="00321132" w:rsidRPr="00D959FD" w:rsidRDefault="006753ED" w:rsidP="00DD0C16">
      <w:pPr>
        <w:numPr>
          <w:ilvl w:val="2"/>
          <w:numId w:val="9"/>
        </w:numPr>
        <w:ind w:hanging="425"/>
        <w:rPr>
          <w:color w:val="auto"/>
          <w:sz w:val="24"/>
          <w:szCs w:val="24"/>
        </w:rPr>
      </w:pPr>
      <w:r w:rsidRPr="00D959FD">
        <w:rPr>
          <w:color w:val="auto"/>
          <w:sz w:val="24"/>
          <w:szCs w:val="24"/>
        </w:rPr>
        <w:t xml:space="preserve">sprawowanie nadzoru inwestorskiego do dnia odbioru robót budowlanych, stanowiących przedmiot zamówienia, </w:t>
      </w:r>
    </w:p>
    <w:p w:rsidR="00321132" w:rsidRPr="00D959FD" w:rsidRDefault="006753ED" w:rsidP="00DD0C16">
      <w:pPr>
        <w:numPr>
          <w:ilvl w:val="2"/>
          <w:numId w:val="9"/>
        </w:numPr>
        <w:spacing w:after="0"/>
        <w:ind w:hanging="425"/>
        <w:rPr>
          <w:color w:val="auto"/>
          <w:sz w:val="24"/>
          <w:szCs w:val="24"/>
        </w:rPr>
      </w:pPr>
      <w:r w:rsidRPr="00D959FD">
        <w:rPr>
          <w:color w:val="auto"/>
          <w:sz w:val="24"/>
          <w:szCs w:val="24"/>
        </w:rPr>
        <w:t xml:space="preserve">uczestniczenie w Radach zwoływanych przez Wykonawcę, </w:t>
      </w:r>
    </w:p>
    <w:p w:rsidR="00321132" w:rsidRPr="00D959FD" w:rsidRDefault="006753ED" w:rsidP="00DD0C16">
      <w:pPr>
        <w:numPr>
          <w:ilvl w:val="2"/>
          <w:numId w:val="9"/>
        </w:numPr>
        <w:ind w:hanging="425"/>
        <w:rPr>
          <w:color w:val="auto"/>
          <w:sz w:val="24"/>
          <w:szCs w:val="24"/>
        </w:rPr>
      </w:pPr>
      <w:r w:rsidRPr="00D959FD">
        <w:rPr>
          <w:color w:val="auto"/>
          <w:sz w:val="24"/>
          <w:szCs w:val="24"/>
        </w:rPr>
        <w:t xml:space="preserve">dokonanie odbioru częściowego i końcowego przedmiotu umowy i zapłata umówionego wynagrodzenia. </w:t>
      </w:r>
    </w:p>
    <w:p w:rsidR="00321132" w:rsidRPr="00D959FD" w:rsidRDefault="006753ED" w:rsidP="00DD0C16">
      <w:pPr>
        <w:numPr>
          <w:ilvl w:val="0"/>
          <w:numId w:val="6"/>
        </w:numPr>
        <w:ind w:hanging="427"/>
        <w:rPr>
          <w:color w:val="auto"/>
          <w:sz w:val="24"/>
          <w:szCs w:val="24"/>
        </w:rPr>
      </w:pPr>
      <w:r w:rsidRPr="00D959FD">
        <w:rPr>
          <w:color w:val="auto"/>
          <w:sz w:val="24"/>
          <w:szCs w:val="24"/>
        </w:rPr>
        <w:lastRenderedPageBreak/>
        <w:t xml:space="preserve">Do obowiązków Wykonawcy należy: </w:t>
      </w:r>
    </w:p>
    <w:p w:rsidR="00321132" w:rsidRPr="00D959FD" w:rsidRDefault="006753ED" w:rsidP="00DD0C16">
      <w:pPr>
        <w:numPr>
          <w:ilvl w:val="2"/>
          <w:numId w:val="7"/>
        </w:numPr>
        <w:ind w:hanging="425"/>
        <w:rPr>
          <w:color w:val="auto"/>
          <w:sz w:val="24"/>
          <w:szCs w:val="24"/>
        </w:rPr>
      </w:pPr>
      <w:r w:rsidRPr="00D959FD">
        <w:rPr>
          <w:color w:val="auto"/>
          <w:sz w:val="24"/>
          <w:szCs w:val="24"/>
        </w:rPr>
        <w:t>wykonanie przedmiotu zamówienia zgodnie ze specyfikacją warunków zamówienia, dokumentacją projektową, ofertą Wykonawcy, zasadami wiedzy technicznej, sztuką budowlaną, oraz innymi, ob</w:t>
      </w:r>
      <w:r w:rsidR="00F30E70" w:rsidRPr="00D959FD">
        <w:rPr>
          <w:color w:val="auto"/>
          <w:sz w:val="24"/>
          <w:szCs w:val="24"/>
        </w:rPr>
        <w:t>owiązującymi przepisami prawa i </w:t>
      </w:r>
      <w:r w:rsidRPr="00D959FD">
        <w:rPr>
          <w:color w:val="auto"/>
          <w:sz w:val="24"/>
          <w:szCs w:val="24"/>
        </w:rPr>
        <w:t xml:space="preserve">warunkami bezpieczeństwa, </w:t>
      </w:r>
    </w:p>
    <w:p w:rsidR="00321132" w:rsidRPr="00D959FD" w:rsidRDefault="006753ED" w:rsidP="00DD0C16">
      <w:pPr>
        <w:numPr>
          <w:ilvl w:val="2"/>
          <w:numId w:val="7"/>
        </w:numPr>
        <w:ind w:hanging="425"/>
        <w:rPr>
          <w:color w:val="auto"/>
          <w:sz w:val="24"/>
          <w:szCs w:val="24"/>
        </w:rPr>
      </w:pPr>
      <w:r w:rsidRPr="00D959FD">
        <w:rPr>
          <w:color w:val="auto"/>
          <w:sz w:val="24"/>
          <w:szCs w:val="24"/>
        </w:rPr>
        <w:t>dostarczenie własnym transportem oraz zabezpieczenie, w ramach wynagrodzenia,                         o którym mowa w § 3 ust. 1</w:t>
      </w:r>
      <w:r w:rsidR="0026435A" w:rsidRPr="00D959FD">
        <w:rPr>
          <w:color w:val="auto"/>
          <w:sz w:val="24"/>
          <w:szCs w:val="24"/>
        </w:rPr>
        <w:t xml:space="preserve"> </w:t>
      </w:r>
      <w:r w:rsidRPr="00D959FD">
        <w:rPr>
          <w:color w:val="auto"/>
          <w:sz w:val="24"/>
          <w:szCs w:val="24"/>
        </w:rPr>
        <w:t xml:space="preserve">umowy, materiałów niezbędnych do realizacji przedmiotu umowy, </w:t>
      </w:r>
    </w:p>
    <w:p w:rsidR="00321132" w:rsidRPr="00D959FD" w:rsidRDefault="006753ED" w:rsidP="00DD0C16">
      <w:pPr>
        <w:numPr>
          <w:ilvl w:val="2"/>
          <w:numId w:val="7"/>
        </w:numPr>
        <w:ind w:hanging="425"/>
        <w:rPr>
          <w:color w:val="auto"/>
          <w:sz w:val="24"/>
          <w:szCs w:val="24"/>
        </w:rPr>
      </w:pPr>
      <w:r w:rsidRPr="00D959FD">
        <w:rPr>
          <w:color w:val="auto"/>
          <w:sz w:val="24"/>
          <w:szCs w:val="24"/>
        </w:rPr>
        <w:t>ochrona mienia zaplecza i placu budowy od dnia pr</w:t>
      </w:r>
      <w:r w:rsidR="00F30E70" w:rsidRPr="00D959FD">
        <w:rPr>
          <w:color w:val="auto"/>
          <w:sz w:val="24"/>
          <w:szCs w:val="24"/>
        </w:rPr>
        <w:t>zekazania, o którym mowa w ust. </w:t>
      </w:r>
      <w:r w:rsidRPr="00D959FD">
        <w:rPr>
          <w:color w:val="auto"/>
          <w:sz w:val="24"/>
          <w:szCs w:val="24"/>
        </w:rPr>
        <w:t xml:space="preserve">1pkt 2, </w:t>
      </w:r>
    </w:p>
    <w:p w:rsidR="00321132" w:rsidRPr="00D959FD" w:rsidRDefault="006753ED" w:rsidP="00DD0C16">
      <w:pPr>
        <w:numPr>
          <w:ilvl w:val="2"/>
          <w:numId w:val="7"/>
        </w:numPr>
        <w:ind w:hanging="425"/>
        <w:rPr>
          <w:color w:val="auto"/>
          <w:sz w:val="24"/>
          <w:szCs w:val="24"/>
        </w:rPr>
      </w:pPr>
      <w:r w:rsidRPr="00D959FD">
        <w:rPr>
          <w:color w:val="auto"/>
          <w:sz w:val="24"/>
          <w:szCs w:val="24"/>
        </w:rPr>
        <w:t>użytkowanie przekazanego przez Zamawiającego placu budowy i prowadzonych robót zgodnie z obowiązującymi przepisami</w:t>
      </w:r>
      <w:r w:rsidR="0026435A" w:rsidRPr="00D959FD">
        <w:rPr>
          <w:color w:val="auto"/>
          <w:sz w:val="24"/>
          <w:szCs w:val="24"/>
        </w:rPr>
        <w:t>, w szczególności wygrodzenie i </w:t>
      </w:r>
      <w:r w:rsidRPr="00D959FD">
        <w:rPr>
          <w:color w:val="auto"/>
          <w:sz w:val="24"/>
          <w:szCs w:val="24"/>
        </w:rPr>
        <w:t>oznakowanie znakami informacyjnymi strefy p</w:t>
      </w:r>
      <w:r w:rsidR="0026435A" w:rsidRPr="00D959FD">
        <w:rPr>
          <w:color w:val="auto"/>
          <w:sz w:val="24"/>
          <w:szCs w:val="24"/>
        </w:rPr>
        <w:t>rowadzonych robót budowlanych z </w:t>
      </w:r>
      <w:r w:rsidRPr="00D959FD">
        <w:rPr>
          <w:color w:val="auto"/>
          <w:sz w:val="24"/>
          <w:szCs w:val="24"/>
        </w:rPr>
        <w:t xml:space="preserve">podaniem rodzaju zagrożenia, oraz dbanie o stan techniczny i prawidłowość oznakowania przez cały czas trwania realizacji zadania,  </w:t>
      </w:r>
    </w:p>
    <w:p w:rsidR="0026435A" w:rsidRPr="00D959FD" w:rsidRDefault="006753ED" w:rsidP="00DD0C16">
      <w:pPr>
        <w:numPr>
          <w:ilvl w:val="2"/>
          <w:numId w:val="7"/>
        </w:numPr>
        <w:ind w:hanging="425"/>
        <w:rPr>
          <w:color w:val="auto"/>
          <w:sz w:val="24"/>
          <w:szCs w:val="24"/>
        </w:rPr>
      </w:pPr>
      <w:r w:rsidRPr="00D959FD">
        <w:rPr>
          <w:color w:val="auto"/>
          <w:sz w:val="24"/>
          <w:szCs w:val="24"/>
        </w:rPr>
        <w:t xml:space="preserve">nadzór i przestrzeganie przepisów bhp oraz przepisów przeciwpożarowych, </w:t>
      </w:r>
    </w:p>
    <w:p w:rsidR="00321132" w:rsidRPr="00D959FD" w:rsidRDefault="006753ED" w:rsidP="00DD0C16">
      <w:pPr>
        <w:numPr>
          <w:ilvl w:val="2"/>
          <w:numId w:val="7"/>
        </w:numPr>
        <w:ind w:hanging="425"/>
        <w:rPr>
          <w:color w:val="auto"/>
          <w:sz w:val="24"/>
          <w:szCs w:val="24"/>
        </w:rPr>
      </w:pPr>
      <w:r w:rsidRPr="00D959FD">
        <w:rPr>
          <w:color w:val="auto"/>
          <w:sz w:val="24"/>
          <w:szCs w:val="24"/>
        </w:rPr>
        <w:t xml:space="preserve">niezwłoczne powiadamianie Zamawiającego o: </w:t>
      </w:r>
    </w:p>
    <w:p w:rsidR="00321132" w:rsidRPr="00D959FD" w:rsidRDefault="006753ED" w:rsidP="00DD0C16">
      <w:pPr>
        <w:numPr>
          <w:ilvl w:val="3"/>
          <w:numId w:val="10"/>
        </w:numPr>
        <w:ind w:hanging="281"/>
        <w:rPr>
          <w:color w:val="auto"/>
          <w:sz w:val="24"/>
          <w:szCs w:val="24"/>
        </w:rPr>
      </w:pPr>
      <w:r w:rsidRPr="00D959FD">
        <w:rPr>
          <w:color w:val="auto"/>
          <w:sz w:val="24"/>
          <w:szCs w:val="24"/>
        </w:rPr>
        <w:t xml:space="preserve">wykrytych </w:t>
      </w:r>
      <w:r w:rsidR="0026435A" w:rsidRPr="00D959FD">
        <w:rPr>
          <w:color w:val="auto"/>
          <w:sz w:val="24"/>
          <w:szCs w:val="24"/>
        </w:rPr>
        <w:t>wadach dokumentacji projektowej,</w:t>
      </w:r>
    </w:p>
    <w:p w:rsidR="00321132" w:rsidRPr="00D959FD" w:rsidRDefault="006753ED" w:rsidP="00DD0C16">
      <w:pPr>
        <w:numPr>
          <w:ilvl w:val="3"/>
          <w:numId w:val="10"/>
        </w:numPr>
        <w:ind w:hanging="281"/>
        <w:rPr>
          <w:color w:val="auto"/>
          <w:sz w:val="24"/>
          <w:szCs w:val="24"/>
        </w:rPr>
      </w:pPr>
      <w:r w:rsidRPr="00D959FD">
        <w:rPr>
          <w:color w:val="auto"/>
          <w:sz w:val="24"/>
          <w:szCs w:val="24"/>
        </w:rPr>
        <w:t xml:space="preserve">wszelkich okolicznościach ujawnionych w toku robót, które mogą mieć wpływ na terminową i zgodną z dokumentacją projektową oraz wiedzą techniczną realizację przedmiotu zamówienia, </w:t>
      </w:r>
    </w:p>
    <w:p w:rsidR="00321132" w:rsidRPr="00D959FD" w:rsidRDefault="006753ED" w:rsidP="00DD0C16">
      <w:pPr>
        <w:numPr>
          <w:ilvl w:val="0"/>
          <w:numId w:val="29"/>
        </w:numPr>
        <w:ind w:left="851" w:hanging="425"/>
        <w:rPr>
          <w:color w:val="auto"/>
          <w:sz w:val="24"/>
          <w:szCs w:val="24"/>
        </w:rPr>
      </w:pPr>
      <w:r w:rsidRPr="00D959FD">
        <w:rPr>
          <w:color w:val="auto"/>
          <w:sz w:val="24"/>
          <w:szCs w:val="24"/>
        </w:rPr>
        <w:t xml:space="preserve">pokrycie kosztów związanych z urządzeniem i organizacją zaplecza dla potrzeb budowy, </w:t>
      </w:r>
    </w:p>
    <w:p w:rsidR="00321132" w:rsidRPr="00D959FD" w:rsidRDefault="006753ED" w:rsidP="00DD0C16">
      <w:pPr>
        <w:numPr>
          <w:ilvl w:val="0"/>
          <w:numId w:val="29"/>
        </w:numPr>
        <w:spacing w:after="71"/>
        <w:ind w:left="851" w:hanging="425"/>
        <w:rPr>
          <w:color w:val="auto"/>
          <w:sz w:val="24"/>
          <w:szCs w:val="24"/>
        </w:rPr>
      </w:pPr>
      <w:r w:rsidRPr="00D959FD">
        <w:rPr>
          <w:color w:val="auto"/>
          <w:sz w:val="24"/>
          <w:szCs w:val="24"/>
        </w:rPr>
        <w:t xml:space="preserve">naprawa uszkodzeń sieci uzbrojenia podziemnego i nadziemnego oraz budowli znajdujących się w bezpośrednim sąsiedztwie placu budowy, za które odpowiedzialność ponosi Wykonawca, </w:t>
      </w:r>
    </w:p>
    <w:p w:rsidR="00321132" w:rsidRPr="00D959FD" w:rsidRDefault="006753ED" w:rsidP="00DD0C16">
      <w:pPr>
        <w:numPr>
          <w:ilvl w:val="0"/>
          <w:numId w:val="29"/>
        </w:numPr>
        <w:ind w:left="851" w:hanging="425"/>
        <w:rPr>
          <w:color w:val="auto"/>
          <w:sz w:val="24"/>
          <w:szCs w:val="24"/>
        </w:rPr>
      </w:pPr>
      <w:r w:rsidRPr="00D959FD">
        <w:rPr>
          <w:color w:val="auto"/>
          <w:sz w:val="24"/>
          <w:szCs w:val="24"/>
        </w:rPr>
        <w:t xml:space="preserve">uczestniczenie we wszystkich Radach Budowy zwoływanych przez Zamawiającego, dotyczących realizacji przedmiotu umowy, </w:t>
      </w:r>
    </w:p>
    <w:p w:rsidR="00321132" w:rsidRPr="00D959FD" w:rsidRDefault="006753ED" w:rsidP="00DD0C16">
      <w:pPr>
        <w:numPr>
          <w:ilvl w:val="0"/>
          <w:numId w:val="29"/>
        </w:numPr>
        <w:ind w:left="851" w:hanging="425"/>
        <w:rPr>
          <w:color w:val="auto"/>
          <w:sz w:val="24"/>
          <w:szCs w:val="24"/>
        </w:rPr>
      </w:pPr>
      <w:r w:rsidRPr="00D959FD">
        <w:rPr>
          <w:color w:val="auto"/>
          <w:sz w:val="24"/>
          <w:szCs w:val="24"/>
        </w:rPr>
        <w:t xml:space="preserve">prowadzenie systematycznych prac porządkowych w czasie realizacji robót, </w:t>
      </w:r>
    </w:p>
    <w:p w:rsidR="00321132" w:rsidRPr="00D959FD" w:rsidRDefault="006753ED" w:rsidP="00DD0C16">
      <w:pPr>
        <w:numPr>
          <w:ilvl w:val="0"/>
          <w:numId w:val="29"/>
        </w:numPr>
        <w:ind w:left="851" w:hanging="425"/>
        <w:rPr>
          <w:color w:val="auto"/>
          <w:sz w:val="24"/>
          <w:szCs w:val="24"/>
        </w:rPr>
      </w:pPr>
      <w:r w:rsidRPr="00D959FD">
        <w:rPr>
          <w:color w:val="auto"/>
          <w:sz w:val="24"/>
          <w:szCs w:val="24"/>
        </w:rPr>
        <w:t xml:space="preserve">uporządkowanie placu po wykonanych robotach w terminie nie późniejszym niż termin odbioru końcowego wykonanych robót,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 xml:space="preserve">doprowadzenie przez Wykonawcę, po zakończeniu robót budowlanych, elementów nieobjętych zakresem przedmiotu zamówienia do stanu sprzed rozpoczęcia robót budowlanych, </w:t>
      </w:r>
    </w:p>
    <w:p w:rsidR="00321132" w:rsidRPr="00D959FD" w:rsidRDefault="006753ED" w:rsidP="003D6BA1">
      <w:pPr>
        <w:numPr>
          <w:ilvl w:val="0"/>
          <w:numId w:val="29"/>
        </w:numPr>
        <w:spacing w:after="0"/>
        <w:ind w:left="851" w:hanging="417"/>
        <w:rPr>
          <w:color w:val="auto"/>
          <w:sz w:val="24"/>
          <w:szCs w:val="24"/>
        </w:rPr>
      </w:pPr>
      <w:r w:rsidRPr="00D959FD">
        <w:rPr>
          <w:color w:val="auto"/>
          <w:sz w:val="24"/>
          <w:szCs w:val="24"/>
        </w:rPr>
        <w:t xml:space="preserve">składowanie zdemontowanych urządzeń i materiałów w miejscu wskazanym przez Zamawiającego,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zabezpieczenie zdemontowanych materiałów i urządze</w:t>
      </w:r>
      <w:r w:rsidR="0026435A" w:rsidRPr="00D959FD">
        <w:rPr>
          <w:color w:val="auto"/>
          <w:sz w:val="24"/>
          <w:szCs w:val="24"/>
        </w:rPr>
        <w:t xml:space="preserve">ń w sposób niezagrażający życiu </w:t>
      </w:r>
      <w:r w:rsidRPr="00D959FD">
        <w:rPr>
          <w:color w:val="auto"/>
          <w:sz w:val="24"/>
          <w:szCs w:val="24"/>
        </w:rPr>
        <w:t xml:space="preserve">i zdrowiu pracowników i osób trzecich,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 xml:space="preserve">zgłoszenie wykonania robót do odbioru,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 xml:space="preserve">wykonywanie dodatkowych badań materiałów lub robót budzących wątpliwości Zamawiającego co do ich jakości, </w:t>
      </w:r>
    </w:p>
    <w:p w:rsidR="00321132" w:rsidRPr="00D959FD" w:rsidRDefault="006753ED" w:rsidP="003D6BA1">
      <w:pPr>
        <w:numPr>
          <w:ilvl w:val="0"/>
          <w:numId w:val="29"/>
        </w:numPr>
        <w:ind w:left="851" w:hanging="425"/>
        <w:rPr>
          <w:color w:val="auto"/>
          <w:sz w:val="24"/>
          <w:szCs w:val="24"/>
        </w:rPr>
      </w:pPr>
      <w:r w:rsidRPr="00D959FD">
        <w:rPr>
          <w:color w:val="auto"/>
          <w:sz w:val="24"/>
          <w:szCs w:val="24"/>
        </w:rPr>
        <w:lastRenderedPageBreak/>
        <w:t xml:space="preserve">dostarczenie świadectw, aprobat technicznych, certyfikatów i atestów na materiały                         i urządzenia wbudowane przez Wykonawcę,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 xml:space="preserve">przygotowanie dokumentów do odbioru końcowego,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 xml:space="preserve">usuwanie usterek i wad stwierdzonych w czasie realizacji robót oraz ujawnionych                        w okresie rękojmi i gwarancji,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 xml:space="preserve">prowadzenie prac budowlanych ze szczególną ostrożnością, zachowaniem przepisów BHP oraz przepisów przeciwpożarowych, poszanowaniem mienia, zgodnie z zasadami sztuki budowlanej oraz obowiązującymi wymaganiami prawa budowlanego,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 xml:space="preserve">uporządkowanie placu budowy każdego dnia po zakończeniu robót,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utrzymanie w należytej sprawności oznakowania i</w:t>
      </w:r>
      <w:r w:rsidR="0026435A" w:rsidRPr="00D959FD">
        <w:rPr>
          <w:color w:val="auto"/>
          <w:sz w:val="24"/>
          <w:szCs w:val="24"/>
        </w:rPr>
        <w:t xml:space="preserve"> zabezpieczenia placu budowy, a </w:t>
      </w:r>
      <w:r w:rsidRPr="00D959FD">
        <w:rPr>
          <w:color w:val="auto"/>
          <w:sz w:val="24"/>
          <w:szCs w:val="24"/>
        </w:rPr>
        <w:t xml:space="preserve">także w trakcie prowadzenia robót – zabezpieczenie i uniemożliwienie dostępu na plac budowy osobom postronnym, oraz zabezpieczenie ruchu pieszych w strefie zagrożenia,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 xml:space="preserve">przekazanie przedmiotu zamówienia zamawiającemu po wykonaniu robót budowlanych,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 xml:space="preserve">przedkładanie Zamawiającemu poświadczonej za zgodność z oryginałem kopii zawartych umów o podwykonawstwo, których przedmiotem są dostawy lub usługi, oraz ich zmian,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 xml:space="preserve">doprowadzenie terenu przyległego do stanu pierwotnego, </w:t>
      </w:r>
    </w:p>
    <w:p w:rsidR="00321132" w:rsidRPr="00D959FD" w:rsidRDefault="006753ED" w:rsidP="003D6BA1">
      <w:pPr>
        <w:numPr>
          <w:ilvl w:val="0"/>
          <w:numId w:val="29"/>
        </w:numPr>
        <w:ind w:left="851" w:hanging="425"/>
        <w:rPr>
          <w:color w:val="auto"/>
          <w:sz w:val="24"/>
          <w:szCs w:val="24"/>
        </w:rPr>
      </w:pPr>
      <w:r w:rsidRPr="00D959FD">
        <w:rPr>
          <w:color w:val="auto"/>
          <w:sz w:val="24"/>
          <w:szCs w:val="24"/>
        </w:rPr>
        <w:t xml:space="preserve">uwzględnianie wytycznych Zamawiającego, </w:t>
      </w:r>
    </w:p>
    <w:p w:rsidR="00321132" w:rsidRPr="00D959FD" w:rsidRDefault="006753ED" w:rsidP="00E71D9D">
      <w:pPr>
        <w:numPr>
          <w:ilvl w:val="0"/>
          <w:numId w:val="6"/>
        </w:numPr>
        <w:spacing w:line="259" w:lineRule="auto"/>
        <w:ind w:hanging="427"/>
        <w:rPr>
          <w:color w:val="auto"/>
          <w:sz w:val="24"/>
          <w:szCs w:val="24"/>
        </w:rPr>
      </w:pPr>
      <w:r w:rsidRPr="00D959FD">
        <w:rPr>
          <w:color w:val="auto"/>
          <w:sz w:val="24"/>
          <w:szCs w:val="24"/>
        </w:rPr>
        <w:t>Wykonawca jest wytwórcą odpadów w rozumieniu przepisów ustawy z dnia 14 grudnia 2012r. odpadach. Wykonawca w trakcie reali</w:t>
      </w:r>
      <w:r w:rsidR="0026435A" w:rsidRPr="00D959FD">
        <w:rPr>
          <w:color w:val="auto"/>
          <w:sz w:val="24"/>
          <w:szCs w:val="24"/>
        </w:rPr>
        <w:t>zacji zamówienia ma obowiązek w </w:t>
      </w:r>
      <w:r w:rsidRPr="00D959FD">
        <w:rPr>
          <w:color w:val="auto"/>
          <w:sz w:val="24"/>
          <w:szCs w:val="24"/>
        </w:rPr>
        <w:t>pierwszej kolejności poddania odpadów budowlanych odzyskowi, a jeżeli z przyczyn technologicznych jest on niemożliwy lub nieuzasadniony z</w:t>
      </w:r>
      <w:r w:rsidR="00642FE7" w:rsidRPr="00D959FD">
        <w:rPr>
          <w:color w:val="auto"/>
          <w:sz w:val="24"/>
          <w:szCs w:val="24"/>
        </w:rPr>
        <w:t> </w:t>
      </w:r>
      <w:r w:rsidRPr="00D959FD">
        <w:rPr>
          <w:color w:val="auto"/>
          <w:sz w:val="24"/>
          <w:szCs w:val="24"/>
        </w:rPr>
        <w:t xml:space="preserve">przyczyn ekologicznych lub ekonomicznych, Wykonawca zobowiązany jest do przekazania powstałych odpadów do unieszkodliwienia. </w:t>
      </w:r>
    </w:p>
    <w:p w:rsidR="00321132" w:rsidRPr="00D959FD" w:rsidRDefault="006753ED" w:rsidP="00E71D9D">
      <w:pPr>
        <w:numPr>
          <w:ilvl w:val="0"/>
          <w:numId w:val="6"/>
        </w:numPr>
        <w:spacing w:line="259" w:lineRule="auto"/>
        <w:ind w:hanging="427"/>
        <w:rPr>
          <w:color w:val="auto"/>
          <w:sz w:val="24"/>
          <w:szCs w:val="24"/>
        </w:rPr>
      </w:pPr>
      <w:r w:rsidRPr="00D959FD">
        <w:rPr>
          <w:color w:val="auto"/>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rsidR="00321132" w:rsidRPr="00D959FD" w:rsidRDefault="006753ED" w:rsidP="00E71D9D">
      <w:pPr>
        <w:numPr>
          <w:ilvl w:val="0"/>
          <w:numId w:val="6"/>
        </w:numPr>
        <w:spacing w:line="259" w:lineRule="auto"/>
        <w:ind w:hanging="427"/>
        <w:rPr>
          <w:color w:val="auto"/>
          <w:sz w:val="24"/>
          <w:szCs w:val="24"/>
        </w:rPr>
      </w:pPr>
      <w:r w:rsidRPr="00D959FD">
        <w:rPr>
          <w:color w:val="auto"/>
          <w:sz w:val="24"/>
          <w:szCs w:val="24"/>
        </w:rPr>
        <w:t>Wytworzone podczas prac rozbiórkowych odpady Wykonawca zobowiązany jest segregować w miejscu ich wytworzenia i magazynować selekty</w:t>
      </w:r>
      <w:r w:rsidR="00642FE7" w:rsidRPr="00D959FD">
        <w:rPr>
          <w:color w:val="auto"/>
          <w:sz w:val="24"/>
          <w:szCs w:val="24"/>
        </w:rPr>
        <w:t>wnie do czasu wywozu z </w:t>
      </w:r>
      <w:r w:rsidRPr="00D959FD">
        <w:rPr>
          <w:color w:val="auto"/>
          <w:sz w:val="24"/>
          <w:szCs w:val="24"/>
        </w:rPr>
        <w:t xml:space="preserve">placu rozbiórki.  </w:t>
      </w:r>
    </w:p>
    <w:p w:rsidR="00321132" w:rsidRPr="00D959FD" w:rsidRDefault="006753ED" w:rsidP="00E71D9D">
      <w:pPr>
        <w:numPr>
          <w:ilvl w:val="0"/>
          <w:numId w:val="6"/>
        </w:numPr>
        <w:spacing w:line="259" w:lineRule="auto"/>
        <w:ind w:hanging="427"/>
        <w:rPr>
          <w:color w:val="auto"/>
          <w:sz w:val="24"/>
          <w:szCs w:val="24"/>
        </w:rPr>
      </w:pPr>
      <w:r w:rsidRPr="00D959FD">
        <w:rPr>
          <w:color w:val="auto"/>
          <w:sz w:val="24"/>
          <w:szCs w:val="24"/>
        </w:rPr>
        <w:t>Wykonawca jest zobowiązany współpraco</w:t>
      </w:r>
      <w:r w:rsidR="00703BF5" w:rsidRPr="00D959FD">
        <w:rPr>
          <w:color w:val="auto"/>
          <w:sz w:val="24"/>
          <w:szCs w:val="24"/>
        </w:rPr>
        <w:t>wać w trakcie realizacji prac z </w:t>
      </w:r>
      <w:r w:rsidRPr="00D959FD">
        <w:rPr>
          <w:color w:val="auto"/>
          <w:sz w:val="24"/>
          <w:szCs w:val="24"/>
        </w:rPr>
        <w:t xml:space="preserve">przedstawicielami Zamawiającego. </w:t>
      </w:r>
    </w:p>
    <w:p w:rsidR="00366D77" w:rsidRPr="00D959FD" w:rsidRDefault="006753ED" w:rsidP="00E71D9D">
      <w:pPr>
        <w:numPr>
          <w:ilvl w:val="0"/>
          <w:numId w:val="6"/>
        </w:numPr>
        <w:spacing w:line="259" w:lineRule="auto"/>
        <w:ind w:hanging="427"/>
        <w:rPr>
          <w:color w:val="auto"/>
          <w:sz w:val="24"/>
          <w:szCs w:val="24"/>
        </w:rPr>
      </w:pPr>
      <w:r w:rsidRPr="00D959FD">
        <w:rPr>
          <w:color w:val="auto"/>
          <w:sz w:val="24"/>
          <w:szCs w:val="24"/>
        </w:rPr>
        <w:t>Wykonawca zobowiązuje się zorganizować prace w sposób nienarażający osób trzecich na niebezpieczeństwa i uciążliwości wynikające z pro</w:t>
      </w:r>
      <w:r w:rsidR="00366D77" w:rsidRPr="00D959FD">
        <w:rPr>
          <w:color w:val="auto"/>
          <w:sz w:val="24"/>
          <w:szCs w:val="24"/>
        </w:rPr>
        <w:t>wadzonych robót, z jednoczesnym zastosowaniem szczególnych środków ostrożności.</w:t>
      </w:r>
    </w:p>
    <w:p w:rsidR="00321132" w:rsidRPr="0082193A" w:rsidRDefault="006753ED" w:rsidP="00E71D9D">
      <w:pPr>
        <w:pStyle w:val="Nagwek1"/>
        <w:spacing w:line="259" w:lineRule="auto"/>
        <w:rPr>
          <w:color w:val="auto"/>
          <w:sz w:val="24"/>
          <w:szCs w:val="24"/>
        </w:rPr>
      </w:pPr>
      <w:r w:rsidRPr="0082193A">
        <w:rPr>
          <w:color w:val="auto"/>
          <w:sz w:val="24"/>
          <w:szCs w:val="24"/>
        </w:rPr>
        <w:lastRenderedPageBreak/>
        <w:t xml:space="preserve">§ 5 </w:t>
      </w:r>
    </w:p>
    <w:p w:rsidR="00321132" w:rsidRPr="0082193A" w:rsidRDefault="006753ED" w:rsidP="00E71D9D">
      <w:pPr>
        <w:spacing w:after="72" w:line="259" w:lineRule="auto"/>
        <w:ind w:left="3204" w:right="-15" w:hanging="10"/>
        <w:jc w:val="left"/>
        <w:rPr>
          <w:color w:val="auto"/>
          <w:sz w:val="24"/>
          <w:szCs w:val="24"/>
        </w:rPr>
      </w:pPr>
      <w:r w:rsidRPr="0082193A">
        <w:rPr>
          <w:b/>
          <w:color w:val="auto"/>
          <w:sz w:val="24"/>
          <w:szCs w:val="24"/>
        </w:rPr>
        <w:t xml:space="preserve">Rozliczenie przedmiotu umowy </w:t>
      </w:r>
    </w:p>
    <w:p w:rsidR="00663771" w:rsidRPr="0082193A" w:rsidRDefault="00663771" w:rsidP="00663771">
      <w:pPr>
        <w:numPr>
          <w:ilvl w:val="0"/>
          <w:numId w:val="11"/>
        </w:numPr>
        <w:spacing w:line="259" w:lineRule="auto"/>
        <w:ind w:hanging="417"/>
        <w:rPr>
          <w:color w:val="auto"/>
          <w:sz w:val="24"/>
          <w:szCs w:val="24"/>
        </w:rPr>
      </w:pPr>
      <w:r w:rsidRPr="0082193A">
        <w:rPr>
          <w:color w:val="auto"/>
          <w:sz w:val="24"/>
          <w:szCs w:val="24"/>
        </w:rPr>
        <w:t>Zgodnie z zasadami dotyczącymi warunków wypłaty wynagrodzenia określonymi w Szczegółowych zasadach i trybie dofinansowania z Rządowego Funduszu Polski Ład: Programu Inwestycji Strategicznych stanowiącymi załącznik do Uchwały nr 84/2021 Rad Ministrów z dnia 1 lipca 2021 roku, Wstępnej Promesie dotyczącej dofinansowania inwestycji z programu Rządowy Fundusz Polski Ład: Program Inwestycji Strategicznych nr …………….. z dnia ……………. r. oraz Promesie z Rządowego Funduszu Polski Ład: Program Inwestycji Strategicznych nr ………….. z dnia …………… Wykonawcy Inwestycji zapewnią finansowanie zadania w części niepokrytej udziałem własnym Zamawiającego, na czas poprzedzający wypłaty z Promesy na zasadach określonych w niniejszym ustępie, z jednoczesnym zastrzeżeniem, iż zapłata wynagrodzenia Wykonawcom Inwestycji w całości nastąpi po wykonaniu Inwestycji w terminie nie dłuższym niż 35 od dnia odbioru Inwestycji, przy czym zapłata wynagrodzenia Wykonawcy za wykonanie Zadania nastąpi zgodnie z załączonym Harmonogramem Inwestycji i na następujących warunkach:</w:t>
      </w:r>
    </w:p>
    <w:p w:rsidR="00DE7FB7" w:rsidRPr="0082193A" w:rsidRDefault="00663771" w:rsidP="007523FB">
      <w:pPr>
        <w:pStyle w:val="Akapitzlist"/>
        <w:numPr>
          <w:ilvl w:val="0"/>
          <w:numId w:val="46"/>
        </w:numPr>
        <w:spacing w:line="259" w:lineRule="auto"/>
        <w:rPr>
          <w:rFonts w:ascii="Cambria" w:hAnsi="Cambria"/>
          <w:sz w:val="24"/>
          <w:szCs w:val="24"/>
        </w:rPr>
      </w:pPr>
      <w:r w:rsidRPr="0082193A">
        <w:rPr>
          <w:rFonts w:ascii="Cambria" w:hAnsi="Cambria"/>
          <w:sz w:val="24"/>
          <w:szCs w:val="24"/>
        </w:rPr>
        <w:t>w odniesieniu do środków stanowiących</w:t>
      </w:r>
      <w:r w:rsidR="00DE7FB7" w:rsidRPr="0082193A">
        <w:rPr>
          <w:rFonts w:ascii="Cambria" w:hAnsi="Cambria"/>
          <w:sz w:val="24"/>
          <w:szCs w:val="24"/>
        </w:rPr>
        <w:t xml:space="preserve"> udział własny Zamawiającego, w </w:t>
      </w:r>
      <w:r w:rsidRPr="0082193A">
        <w:rPr>
          <w:rFonts w:ascii="Cambria" w:hAnsi="Cambria"/>
          <w:sz w:val="24"/>
          <w:szCs w:val="24"/>
        </w:rPr>
        <w:t xml:space="preserve">kwocie określonej w § 3 ust. 1 pkt 1) umowy, wynagrodzenie Wykonawcy płatne będzie na podstawie jednej faktury częściowej (zwanej pierwszą fakturą częściową), wystawionej na kwotę określoną w § 3 ust. 1 pkt 1) umowy po wykonaniu etapu 1, o którym mowa w § 1 ust. </w:t>
      </w:r>
      <w:r w:rsidR="00DE7FB7" w:rsidRPr="0082193A">
        <w:rPr>
          <w:rFonts w:ascii="Cambria" w:hAnsi="Cambria"/>
          <w:sz w:val="24"/>
          <w:szCs w:val="24"/>
        </w:rPr>
        <w:t>13</w:t>
      </w:r>
      <w:r w:rsidRPr="0082193A">
        <w:rPr>
          <w:rFonts w:ascii="Cambria" w:hAnsi="Cambria"/>
          <w:sz w:val="24"/>
          <w:szCs w:val="24"/>
        </w:rPr>
        <w:t xml:space="preserve"> pkt 1) umowy, faktura zostanie wystawiona za prace wykonane w pierwszym okresie rozliczeniowym, </w:t>
      </w:r>
    </w:p>
    <w:p w:rsidR="00DE7FB7" w:rsidRPr="0082193A" w:rsidRDefault="00663771" w:rsidP="007523FB">
      <w:pPr>
        <w:pStyle w:val="Akapitzlist"/>
        <w:numPr>
          <w:ilvl w:val="0"/>
          <w:numId w:val="46"/>
        </w:numPr>
        <w:spacing w:line="259" w:lineRule="auto"/>
        <w:rPr>
          <w:rFonts w:ascii="Cambria" w:hAnsi="Cambria"/>
          <w:sz w:val="24"/>
          <w:szCs w:val="24"/>
        </w:rPr>
      </w:pPr>
      <w:r w:rsidRPr="0082193A">
        <w:rPr>
          <w:rFonts w:ascii="Cambria" w:hAnsi="Cambria"/>
          <w:sz w:val="24"/>
          <w:szCs w:val="24"/>
        </w:rPr>
        <w:t xml:space="preserve">w odniesieniu do środków stanowiących dofinansowanie z Funduszu Polski Ład: Program Inwestycji Strategicznych w kwocie określonej w § 3 ust. 1 pkt 2), wynagrodzenie Wykonawcy płatne będzie na podstawie dwóch faktur: </w:t>
      </w:r>
    </w:p>
    <w:p w:rsidR="00DE7FB7" w:rsidRPr="0082193A" w:rsidRDefault="00663771" w:rsidP="007523FB">
      <w:pPr>
        <w:pStyle w:val="Akapitzlist"/>
        <w:numPr>
          <w:ilvl w:val="0"/>
          <w:numId w:val="47"/>
        </w:numPr>
        <w:spacing w:line="259" w:lineRule="auto"/>
        <w:rPr>
          <w:rFonts w:ascii="Cambria" w:hAnsi="Cambria"/>
          <w:sz w:val="24"/>
          <w:szCs w:val="24"/>
        </w:rPr>
      </w:pPr>
      <w:r w:rsidRPr="0082193A">
        <w:rPr>
          <w:rFonts w:ascii="Cambria" w:hAnsi="Cambria"/>
          <w:sz w:val="24"/>
          <w:szCs w:val="24"/>
        </w:rPr>
        <w:t>faktura częściowa obejmująca wartość prac wykonanych w ramach eta</w:t>
      </w:r>
      <w:r w:rsidR="00DE7FB7" w:rsidRPr="0082193A">
        <w:rPr>
          <w:rFonts w:ascii="Cambria" w:hAnsi="Cambria"/>
          <w:sz w:val="24"/>
          <w:szCs w:val="24"/>
        </w:rPr>
        <w:t>pu 2, o którym mowa w § 1 ust. 13</w:t>
      </w:r>
      <w:r w:rsidRPr="0082193A">
        <w:rPr>
          <w:rFonts w:ascii="Cambria" w:hAnsi="Cambria"/>
          <w:sz w:val="24"/>
          <w:szCs w:val="24"/>
        </w:rPr>
        <w:t xml:space="preserve"> pkt 2) (zwana drugą fakturą częściową) w wysokości do 50% kwoty określonej w § 3 ust. 1 pkt 2) umowy; </w:t>
      </w:r>
    </w:p>
    <w:p w:rsidR="00663771" w:rsidRPr="0082193A" w:rsidRDefault="00663771" w:rsidP="007523FB">
      <w:pPr>
        <w:pStyle w:val="Akapitzlist"/>
        <w:numPr>
          <w:ilvl w:val="0"/>
          <w:numId w:val="47"/>
        </w:numPr>
        <w:spacing w:line="259" w:lineRule="auto"/>
        <w:rPr>
          <w:rFonts w:ascii="Cambria" w:hAnsi="Cambria"/>
          <w:sz w:val="24"/>
          <w:szCs w:val="24"/>
        </w:rPr>
      </w:pPr>
      <w:r w:rsidRPr="0082193A">
        <w:rPr>
          <w:rFonts w:ascii="Cambria" w:hAnsi="Cambria"/>
          <w:sz w:val="24"/>
          <w:szCs w:val="24"/>
        </w:rPr>
        <w:t>faktura końcowa w wysokości różnicy kwoty łącznego wynagrodzenia Wykonawcy określonego w § 3 ust. 1 oraz sumy kwot dwóch faktur częściowych - po wykonaniu wszystkich prac objętych umową.</w:t>
      </w:r>
    </w:p>
    <w:p w:rsidR="00136CFC" w:rsidRPr="0082193A" w:rsidRDefault="00136CFC" w:rsidP="00D50BC8">
      <w:pPr>
        <w:numPr>
          <w:ilvl w:val="0"/>
          <w:numId w:val="11"/>
        </w:numPr>
        <w:spacing w:line="259" w:lineRule="auto"/>
        <w:ind w:hanging="417"/>
        <w:rPr>
          <w:color w:val="auto"/>
          <w:sz w:val="24"/>
          <w:szCs w:val="24"/>
        </w:rPr>
      </w:pPr>
      <w:r w:rsidRPr="0082193A">
        <w:rPr>
          <w:color w:val="auto"/>
          <w:sz w:val="24"/>
          <w:szCs w:val="24"/>
        </w:rPr>
        <w:t>W przypadku zmiany Harmonogramu Zadania wypłata środków finansowych za poszczególne etapy realizacji zadania może ulec zmianie.</w:t>
      </w:r>
    </w:p>
    <w:p w:rsidR="00136CFC" w:rsidRPr="0082193A" w:rsidRDefault="00136CFC" w:rsidP="00136CFC">
      <w:pPr>
        <w:numPr>
          <w:ilvl w:val="0"/>
          <w:numId w:val="11"/>
        </w:numPr>
        <w:spacing w:line="259" w:lineRule="auto"/>
        <w:ind w:hanging="417"/>
        <w:rPr>
          <w:color w:val="auto"/>
          <w:sz w:val="24"/>
          <w:szCs w:val="24"/>
        </w:rPr>
      </w:pPr>
      <w:r w:rsidRPr="0082193A">
        <w:rPr>
          <w:color w:val="auto"/>
          <w:sz w:val="24"/>
          <w:szCs w:val="24"/>
        </w:rPr>
        <w:t xml:space="preserve">Wykonawca wystawi fakturę VAT za zakończony etap robót budowlanych i przedstawi Zamawiającemu wraz z protokołem </w:t>
      </w:r>
      <w:r w:rsidR="0082193A" w:rsidRPr="0082193A">
        <w:rPr>
          <w:color w:val="auto"/>
          <w:sz w:val="24"/>
          <w:szCs w:val="24"/>
        </w:rPr>
        <w:t xml:space="preserve">częściowym </w:t>
      </w:r>
      <w:r w:rsidRPr="0082193A">
        <w:rPr>
          <w:color w:val="auto"/>
          <w:sz w:val="24"/>
          <w:szCs w:val="24"/>
        </w:rPr>
        <w:t>odbioru elementów robót potwierdzonym przez inspektora nadzoru;</w:t>
      </w:r>
    </w:p>
    <w:p w:rsidR="00136CFC" w:rsidRPr="0082193A" w:rsidRDefault="00136CFC" w:rsidP="00136CFC">
      <w:pPr>
        <w:numPr>
          <w:ilvl w:val="0"/>
          <w:numId w:val="11"/>
        </w:numPr>
        <w:spacing w:line="259" w:lineRule="auto"/>
        <w:ind w:hanging="417"/>
        <w:rPr>
          <w:color w:val="auto"/>
          <w:sz w:val="24"/>
          <w:szCs w:val="24"/>
        </w:rPr>
      </w:pPr>
      <w:r w:rsidRPr="0082193A">
        <w:rPr>
          <w:color w:val="auto"/>
          <w:sz w:val="24"/>
          <w:szCs w:val="24"/>
        </w:rPr>
        <w:t xml:space="preserve">Do drugiej faktury częściowej oraz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rsidR="00663771" w:rsidRPr="0082193A" w:rsidRDefault="00136CFC" w:rsidP="00136CFC">
      <w:pPr>
        <w:numPr>
          <w:ilvl w:val="0"/>
          <w:numId w:val="11"/>
        </w:numPr>
        <w:spacing w:line="259" w:lineRule="auto"/>
        <w:ind w:hanging="417"/>
        <w:rPr>
          <w:color w:val="auto"/>
          <w:sz w:val="24"/>
          <w:szCs w:val="24"/>
        </w:rPr>
      </w:pPr>
      <w:r w:rsidRPr="0082193A">
        <w:rPr>
          <w:color w:val="auto"/>
          <w:sz w:val="24"/>
          <w:szCs w:val="24"/>
        </w:rPr>
        <w:lastRenderedPageBreak/>
        <w:t>Zamawiający ma obowiązek zapłaty wystawione</w:t>
      </w:r>
      <w:r w:rsidR="001B46B1" w:rsidRPr="0082193A">
        <w:rPr>
          <w:color w:val="auto"/>
          <w:sz w:val="24"/>
          <w:szCs w:val="24"/>
        </w:rPr>
        <w:t>j zgodnie z umową faktury VAT w </w:t>
      </w:r>
      <w:r w:rsidRPr="0082193A">
        <w:rPr>
          <w:color w:val="auto"/>
          <w:sz w:val="24"/>
          <w:szCs w:val="24"/>
        </w:rPr>
        <w:t>terminie 30 dni od daty wpływu faktury do zamawiającego pod warunkiem spełnienia wskazanych w umowie warunków zapłaty danej faktury.</w:t>
      </w:r>
    </w:p>
    <w:p w:rsidR="00136CFC" w:rsidRPr="0082193A" w:rsidRDefault="00136CFC" w:rsidP="00136CFC">
      <w:pPr>
        <w:numPr>
          <w:ilvl w:val="0"/>
          <w:numId w:val="11"/>
        </w:numPr>
        <w:spacing w:line="259" w:lineRule="auto"/>
        <w:ind w:hanging="417"/>
        <w:rPr>
          <w:color w:val="auto"/>
          <w:sz w:val="24"/>
          <w:szCs w:val="24"/>
        </w:rPr>
      </w:pPr>
      <w:r w:rsidRPr="0082193A">
        <w:rPr>
          <w:color w:val="auto"/>
          <w:sz w:val="24"/>
          <w:szCs w:val="24"/>
        </w:rPr>
        <w:t>Strony ustalają, że płatność faktur w części objętej promesą uzależniona jest od otrzymania przez zamawiającego środków z Funduszu na wypłatę wynagrodzenia wykonawcy. Środki te przekazywane są Zamawi</w:t>
      </w:r>
      <w:r w:rsidR="001B46B1" w:rsidRPr="0082193A">
        <w:rPr>
          <w:color w:val="auto"/>
          <w:sz w:val="24"/>
          <w:szCs w:val="24"/>
        </w:rPr>
        <w:t>ającemu w oknach płatniczych. W </w:t>
      </w:r>
      <w:r w:rsidRPr="0082193A">
        <w:rPr>
          <w:color w:val="auto"/>
          <w:sz w:val="24"/>
          <w:szCs w:val="24"/>
        </w:rPr>
        <w:t>sytuacji dokonania przez Zamawiającego wypłaty wynagrodzenia wykonawcy po terminie wskazanym w ust. 3 na skutek niezależn</w:t>
      </w:r>
      <w:r w:rsidR="001B46B1" w:rsidRPr="0082193A">
        <w:rPr>
          <w:color w:val="auto"/>
          <w:sz w:val="24"/>
          <w:szCs w:val="24"/>
        </w:rPr>
        <w:t>ych od Zamawiającego opóźnień w </w:t>
      </w:r>
      <w:r w:rsidRPr="0082193A">
        <w:rPr>
          <w:color w:val="auto"/>
          <w:sz w:val="24"/>
          <w:szCs w:val="24"/>
        </w:rPr>
        <w:t>przekazaniu przez BGK środków z Funduszu, wykonawca oświadcza, iż nie będzie dochodził kar umownych lub odsetek z tego tytułu.</w:t>
      </w:r>
    </w:p>
    <w:p w:rsidR="00136CFC" w:rsidRPr="0082193A" w:rsidRDefault="00136CFC" w:rsidP="00136CFC">
      <w:pPr>
        <w:numPr>
          <w:ilvl w:val="0"/>
          <w:numId w:val="11"/>
        </w:numPr>
        <w:spacing w:line="259" w:lineRule="auto"/>
        <w:ind w:hanging="417"/>
        <w:rPr>
          <w:color w:val="auto"/>
          <w:sz w:val="24"/>
          <w:szCs w:val="24"/>
        </w:rPr>
      </w:pPr>
      <w:r w:rsidRPr="0082193A">
        <w:rPr>
          <w:color w:val="auto"/>
          <w:sz w:val="24"/>
          <w:szCs w:val="24"/>
        </w:rPr>
        <w:t>Wynagrodzenie należne Wykonawcy w części objętej promesą zostanie przekazane na jego rachunek bankowy wskazany w fakturze po uzyskaniu przez Zamawiającego środków pochodzących z Funduszu na zapłatę wynagrodzenia wykonawcy.</w:t>
      </w:r>
    </w:p>
    <w:p w:rsidR="00136CFC" w:rsidRPr="0082193A" w:rsidRDefault="00136CFC" w:rsidP="00136CFC">
      <w:pPr>
        <w:numPr>
          <w:ilvl w:val="0"/>
          <w:numId w:val="11"/>
        </w:numPr>
        <w:spacing w:line="259" w:lineRule="auto"/>
        <w:ind w:hanging="417"/>
        <w:rPr>
          <w:color w:val="auto"/>
          <w:sz w:val="24"/>
          <w:szCs w:val="24"/>
        </w:rPr>
      </w:pPr>
      <w:r w:rsidRPr="0082193A">
        <w:rPr>
          <w:color w:val="auto"/>
          <w:sz w:val="24"/>
          <w:szCs w:val="24"/>
        </w:rPr>
        <w:t>Warunkiem przekazania Wykonawcy wynagrodzenia jest przedłożenie Zamawiającemu wraz z fakturą dokumentów wskazanych w ust. 3.</w:t>
      </w:r>
    </w:p>
    <w:p w:rsidR="00136CFC" w:rsidRPr="0082193A" w:rsidRDefault="00136CFC" w:rsidP="00136CFC">
      <w:pPr>
        <w:numPr>
          <w:ilvl w:val="0"/>
          <w:numId w:val="11"/>
        </w:numPr>
        <w:spacing w:line="259" w:lineRule="auto"/>
        <w:ind w:hanging="417"/>
        <w:rPr>
          <w:color w:val="auto"/>
          <w:sz w:val="24"/>
          <w:szCs w:val="24"/>
        </w:rPr>
      </w:pPr>
      <w:r w:rsidRPr="0082193A">
        <w:rPr>
          <w:color w:val="auto"/>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36CFC" w:rsidRPr="0082193A" w:rsidRDefault="00136CFC" w:rsidP="00136CFC">
      <w:pPr>
        <w:numPr>
          <w:ilvl w:val="0"/>
          <w:numId w:val="11"/>
        </w:numPr>
        <w:spacing w:line="259" w:lineRule="auto"/>
        <w:ind w:hanging="417"/>
        <w:rPr>
          <w:color w:val="auto"/>
          <w:sz w:val="24"/>
          <w:szCs w:val="24"/>
        </w:rPr>
      </w:pPr>
      <w:r w:rsidRPr="0082193A">
        <w:rPr>
          <w:color w:val="auto"/>
          <w:sz w:val="24"/>
          <w:szCs w:val="24"/>
        </w:rPr>
        <w:t xml:space="preserve">Wynagrodzenie, o którym mowa w ust. </w:t>
      </w:r>
      <w:r w:rsidR="001B46B1" w:rsidRPr="0082193A">
        <w:rPr>
          <w:color w:val="auto"/>
          <w:sz w:val="24"/>
          <w:szCs w:val="24"/>
        </w:rPr>
        <w:t>9</w:t>
      </w:r>
      <w:r w:rsidRPr="0082193A">
        <w:rPr>
          <w:color w:val="auto"/>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136CFC" w:rsidRPr="0082193A" w:rsidRDefault="00136CFC" w:rsidP="00136CFC">
      <w:pPr>
        <w:numPr>
          <w:ilvl w:val="0"/>
          <w:numId w:val="11"/>
        </w:numPr>
        <w:spacing w:line="259" w:lineRule="auto"/>
        <w:ind w:hanging="417"/>
        <w:rPr>
          <w:color w:val="auto"/>
          <w:sz w:val="24"/>
          <w:szCs w:val="24"/>
        </w:rPr>
      </w:pPr>
      <w:r w:rsidRPr="0082193A">
        <w:rPr>
          <w:color w:val="auto"/>
          <w:sz w:val="24"/>
          <w:szCs w:val="24"/>
        </w:rPr>
        <w:t>Bezpośrednia</w:t>
      </w:r>
      <w:r w:rsidR="001B46B1" w:rsidRPr="0082193A">
        <w:rPr>
          <w:color w:val="auto"/>
          <w:sz w:val="24"/>
          <w:szCs w:val="24"/>
        </w:rPr>
        <w:t xml:space="preserve"> zapłata, o której mowa w ust. 9</w:t>
      </w:r>
      <w:r w:rsidRPr="0082193A">
        <w:rPr>
          <w:color w:val="auto"/>
          <w:sz w:val="24"/>
          <w:szCs w:val="24"/>
        </w:rPr>
        <w:t>, obejmuje wyłącznie należne wynagrodzenie, bez odsetek, należnych podwykonawcy lub dalszemu podwykonawcy.</w:t>
      </w:r>
    </w:p>
    <w:p w:rsidR="00136CFC" w:rsidRPr="0082193A" w:rsidRDefault="00136CFC" w:rsidP="00136CFC">
      <w:pPr>
        <w:numPr>
          <w:ilvl w:val="0"/>
          <w:numId w:val="11"/>
        </w:numPr>
        <w:spacing w:line="259" w:lineRule="auto"/>
        <w:ind w:hanging="417"/>
        <w:rPr>
          <w:color w:val="auto"/>
          <w:sz w:val="24"/>
          <w:szCs w:val="24"/>
        </w:rPr>
      </w:pPr>
      <w:r w:rsidRPr="0082193A">
        <w:rPr>
          <w:color w:val="auto"/>
          <w:sz w:val="24"/>
          <w:szCs w:val="24"/>
        </w:rPr>
        <w:t xml:space="preserve">Przed dokonaniem bezpośredniej zapłaty Wykonawca zostanie poinformowany przez Zamawiającego w formie pisemnej o: </w:t>
      </w:r>
    </w:p>
    <w:p w:rsidR="00136CFC" w:rsidRPr="0082193A" w:rsidRDefault="00136CFC" w:rsidP="007523FB">
      <w:pPr>
        <w:pStyle w:val="Akapitzlist"/>
        <w:numPr>
          <w:ilvl w:val="0"/>
          <w:numId w:val="49"/>
        </w:numPr>
        <w:spacing w:line="259" w:lineRule="auto"/>
        <w:rPr>
          <w:rFonts w:ascii="Cambria" w:hAnsi="Cambria"/>
          <w:sz w:val="24"/>
          <w:szCs w:val="24"/>
        </w:rPr>
      </w:pPr>
      <w:r w:rsidRPr="0082193A">
        <w:rPr>
          <w:rFonts w:ascii="Cambria" w:hAnsi="Cambria"/>
          <w:sz w:val="24"/>
          <w:szCs w:val="24"/>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136CFC" w:rsidRPr="0082193A" w:rsidRDefault="00136CFC" w:rsidP="007523FB">
      <w:pPr>
        <w:pStyle w:val="Akapitzlist"/>
        <w:numPr>
          <w:ilvl w:val="0"/>
          <w:numId w:val="49"/>
        </w:numPr>
        <w:spacing w:line="259" w:lineRule="auto"/>
        <w:rPr>
          <w:rFonts w:ascii="Cambria" w:hAnsi="Cambria"/>
          <w:sz w:val="24"/>
          <w:szCs w:val="24"/>
        </w:rPr>
      </w:pPr>
      <w:r w:rsidRPr="0082193A">
        <w:rPr>
          <w:rFonts w:ascii="Cambria" w:hAnsi="Cambria"/>
          <w:sz w:val="24"/>
          <w:szCs w:val="24"/>
        </w:rPr>
        <w:t>możliwości zgłoszenia przez Wykonawcę, w terminie 7 dni od dnia otrzymania informacji, o której mowa w pkt 1, pisemnych uwag dotyczących zasadności bezpośredniej zapłaty wynagrodzenia podwykonawcy lub dalszemu podwykonawcy.</w:t>
      </w:r>
    </w:p>
    <w:p w:rsidR="001B46B1" w:rsidRDefault="001B46B1" w:rsidP="001B46B1">
      <w:pPr>
        <w:pStyle w:val="Akapitzlist"/>
        <w:spacing w:line="259" w:lineRule="auto"/>
        <w:ind w:left="1147"/>
        <w:rPr>
          <w:rFonts w:ascii="Cambria" w:hAnsi="Cambria"/>
          <w:color w:val="00B050"/>
          <w:sz w:val="24"/>
          <w:szCs w:val="24"/>
        </w:rPr>
      </w:pPr>
    </w:p>
    <w:p w:rsidR="001B46B1" w:rsidRPr="001B46B1" w:rsidRDefault="001B46B1" w:rsidP="001B46B1">
      <w:pPr>
        <w:pStyle w:val="Akapitzlist"/>
        <w:spacing w:line="259" w:lineRule="auto"/>
        <w:ind w:left="1147"/>
        <w:rPr>
          <w:rFonts w:ascii="Cambria" w:hAnsi="Cambria"/>
          <w:color w:val="00B050"/>
          <w:sz w:val="24"/>
          <w:szCs w:val="24"/>
        </w:rPr>
      </w:pPr>
    </w:p>
    <w:p w:rsidR="001B46B1" w:rsidRPr="0082193A" w:rsidRDefault="001B46B1" w:rsidP="001B46B1">
      <w:pPr>
        <w:numPr>
          <w:ilvl w:val="0"/>
          <w:numId w:val="11"/>
        </w:numPr>
        <w:spacing w:line="259" w:lineRule="auto"/>
        <w:ind w:hanging="417"/>
        <w:rPr>
          <w:color w:val="auto"/>
          <w:sz w:val="24"/>
          <w:szCs w:val="24"/>
        </w:rPr>
      </w:pPr>
      <w:r w:rsidRPr="0082193A">
        <w:rPr>
          <w:color w:val="auto"/>
          <w:sz w:val="24"/>
          <w:szCs w:val="24"/>
        </w:rPr>
        <w:lastRenderedPageBreak/>
        <w:t>W przypadku zgłoszenia przez Wykonawcę uwag, o których mowa w ust. 12 pkt 2, w terminie 7 dni od dnia otrzymania informacji, o której mowa w ust. 12 pkt 1 i 2, Zamawiający może:</w:t>
      </w:r>
    </w:p>
    <w:p w:rsidR="001B46B1" w:rsidRPr="0082193A" w:rsidRDefault="001B46B1" w:rsidP="007523FB">
      <w:pPr>
        <w:pStyle w:val="Akapitzlist"/>
        <w:numPr>
          <w:ilvl w:val="0"/>
          <w:numId w:val="50"/>
        </w:numPr>
        <w:spacing w:line="259" w:lineRule="auto"/>
        <w:rPr>
          <w:rFonts w:ascii="Cambria" w:hAnsi="Cambria"/>
          <w:sz w:val="24"/>
          <w:szCs w:val="24"/>
        </w:rPr>
      </w:pPr>
      <w:r w:rsidRPr="0082193A">
        <w:rPr>
          <w:rFonts w:ascii="Cambria" w:hAnsi="Cambria"/>
          <w:sz w:val="24"/>
          <w:szCs w:val="24"/>
        </w:rPr>
        <w:t xml:space="preserve">nie dokonać bezpośredniej zapłaty wynagrodzenia podwykonawcy lub dalszemu podwykonawcy, jeżeli wykonawca wykaże niezasadność takiej zapłaty, albo </w:t>
      </w:r>
    </w:p>
    <w:p w:rsidR="001B46B1" w:rsidRPr="0082193A" w:rsidRDefault="001B46B1" w:rsidP="007523FB">
      <w:pPr>
        <w:pStyle w:val="Akapitzlist"/>
        <w:numPr>
          <w:ilvl w:val="0"/>
          <w:numId w:val="50"/>
        </w:numPr>
        <w:spacing w:line="259" w:lineRule="auto"/>
        <w:rPr>
          <w:rFonts w:ascii="Cambria" w:hAnsi="Cambria"/>
          <w:sz w:val="24"/>
          <w:szCs w:val="24"/>
        </w:rPr>
      </w:pPr>
      <w:r w:rsidRPr="0082193A">
        <w:rPr>
          <w:rFonts w:ascii="Cambria" w:hAnsi="Cambria"/>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B46B1" w:rsidRPr="0082193A" w:rsidRDefault="001B46B1" w:rsidP="007523FB">
      <w:pPr>
        <w:pStyle w:val="Akapitzlist"/>
        <w:numPr>
          <w:ilvl w:val="0"/>
          <w:numId w:val="50"/>
        </w:numPr>
        <w:spacing w:line="259" w:lineRule="auto"/>
        <w:rPr>
          <w:rFonts w:ascii="Cambria" w:hAnsi="Cambria"/>
          <w:sz w:val="24"/>
          <w:szCs w:val="24"/>
        </w:rPr>
      </w:pPr>
      <w:r w:rsidRPr="0082193A">
        <w:rPr>
          <w:rFonts w:ascii="Cambria" w:hAnsi="Cambria"/>
          <w:sz w:val="24"/>
          <w:szCs w:val="24"/>
        </w:rPr>
        <w:t>dokonać bezpośredniej zapłaty wynagrodzenia podwykonawcy lub dalszemu podwykonawcy, jeżeli podwykonawca lub dalszy podwykonawca wykaże zasadność takiej zapłaty.</w:t>
      </w:r>
    </w:p>
    <w:p w:rsidR="001B46B1" w:rsidRPr="0082193A" w:rsidRDefault="001B46B1" w:rsidP="001B46B1">
      <w:pPr>
        <w:numPr>
          <w:ilvl w:val="0"/>
          <w:numId w:val="11"/>
        </w:numPr>
        <w:spacing w:line="259" w:lineRule="auto"/>
        <w:ind w:hanging="417"/>
        <w:rPr>
          <w:color w:val="auto"/>
          <w:sz w:val="24"/>
          <w:szCs w:val="24"/>
        </w:rPr>
      </w:pPr>
      <w:r w:rsidRPr="0082193A">
        <w:rPr>
          <w:color w:val="auto"/>
          <w:sz w:val="24"/>
          <w:szCs w:val="24"/>
        </w:rPr>
        <w:t>W przypadku dokonania bezpośredniej zapłaty podwykonawcy lub dalszemu podwykonawcy, o której mowa w ust. 13 pkt 3, Zamawiający potrąci kwotę wypłaconego podwykonawcy lub dalszemu podwykonawcy wynagrodzenia z wynagrodzenia należnego Wykonawcy.</w:t>
      </w:r>
    </w:p>
    <w:p w:rsidR="001B46B1" w:rsidRPr="0082193A" w:rsidRDefault="001B46B1" w:rsidP="001B46B1">
      <w:pPr>
        <w:numPr>
          <w:ilvl w:val="0"/>
          <w:numId w:val="11"/>
        </w:numPr>
        <w:autoSpaceDE w:val="0"/>
        <w:autoSpaceDN w:val="0"/>
        <w:adjustRightInd w:val="0"/>
        <w:spacing w:after="0" w:line="259" w:lineRule="auto"/>
        <w:ind w:hanging="417"/>
        <w:rPr>
          <w:rFonts w:eastAsiaTheme="minorHAnsi" w:cs="ArialNarrow"/>
          <w:color w:val="auto"/>
          <w:sz w:val="24"/>
          <w:szCs w:val="24"/>
          <w:lang w:eastAsia="en-US"/>
        </w:rPr>
      </w:pPr>
      <w:r w:rsidRPr="0082193A">
        <w:rPr>
          <w:color w:val="auto"/>
          <w:sz w:val="24"/>
          <w:szCs w:val="24"/>
        </w:rPr>
        <w:t>Zasady wystawiania faktur:</w:t>
      </w:r>
    </w:p>
    <w:p w:rsidR="001B46B1" w:rsidRPr="0082193A" w:rsidRDefault="001B46B1" w:rsidP="007523FB">
      <w:pPr>
        <w:pStyle w:val="Akapitzlist"/>
        <w:numPr>
          <w:ilvl w:val="0"/>
          <w:numId w:val="51"/>
        </w:numPr>
        <w:autoSpaceDE w:val="0"/>
        <w:autoSpaceDN w:val="0"/>
        <w:adjustRightInd w:val="0"/>
        <w:spacing w:after="0" w:line="259" w:lineRule="auto"/>
        <w:ind w:hanging="417"/>
        <w:rPr>
          <w:rFonts w:ascii="Cambria" w:eastAsiaTheme="minorHAnsi" w:hAnsi="Cambria" w:cs="ArialNarrow"/>
          <w:sz w:val="24"/>
          <w:szCs w:val="24"/>
          <w:lang w:eastAsia="en-US"/>
        </w:rPr>
      </w:pPr>
      <w:r w:rsidRPr="0082193A">
        <w:rPr>
          <w:rFonts w:ascii="Cambria" w:hAnsi="Cambria"/>
          <w:sz w:val="24"/>
          <w:szCs w:val="24"/>
        </w:rPr>
        <w:t>Zamawiający upoważnia Wykonawcę do wystawiania faktury na:</w:t>
      </w:r>
    </w:p>
    <w:p w:rsidR="001B46B1" w:rsidRPr="0082193A" w:rsidRDefault="001B46B1" w:rsidP="001B46B1">
      <w:pPr>
        <w:pStyle w:val="Akapitzlist"/>
        <w:autoSpaceDE w:val="0"/>
        <w:autoSpaceDN w:val="0"/>
        <w:adjustRightInd w:val="0"/>
        <w:spacing w:after="0" w:line="259" w:lineRule="auto"/>
        <w:ind w:left="1147"/>
        <w:rPr>
          <w:rFonts w:ascii="Cambria" w:eastAsiaTheme="minorHAnsi" w:hAnsi="Cambria" w:cs="ArialNarrow"/>
          <w:sz w:val="24"/>
          <w:szCs w:val="24"/>
          <w:lang w:eastAsia="en-US"/>
        </w:rPr>
      </w:pPr>
      <w:r w:rsidRPr="0082193A">
        <w:rPr>
          <w:rFonts w:ascii="Cambria" w:eastAsiaTheme="minorHAnsi" w:hAnsi="Cambria" w:cs="ArialNarrow"/>
          <w:sz w:val="24"/>
          <w:szCs w:val="24"/>
          <w:lang w:eastAsia="en-US"/>
        </w:rPr>
        <w:t>Gmina Przecław</w:t>
      </w:r>
    </w:p>
    <w:p w:rsidR="001B46B1" w:rsidRPr="0082193A" w:rsidRDefault="001B46B1" w:rsidP="001B46B1">
      <w:pPr>
        <w:pStyle w:val="Akapitzlist"/>
        <w:autoSpaceDE w:val="0"/>
        <w:autoSpaceDN w:val="0"/>
        <w:adjustRightInd w:val="0"/>
        <w:spacing w:after="0" w:line="259" w:lineRule="auto"/>
        <w:ind w:left="1147"/>
        <w:rPr>
          <w:rFonts w:ascii="Cambria" w:eastAsiaTheme="minorHAnsi" w:hAnsi="Cambria" w:cs="ArialNarrow"/>
          <w:sz w:val="24"/>
          <w:szCs w:val="24"/>
          <w:lang w:eastAsia="en-US"/>
        </w:rPr>
      </w:pPr>
      <w:r w:rsidRPr="0082193A">
        <w:rPr>
          <w:rFonts w:ascii="Cambria" w:eastAsiaTheme="minorHAnsi" w:hAnsi="Cambria" w:cs="ArialNarrow"/>
          <w:sz w:val="24"/>
          <w:szCs w:val="24"/>
          <w:lang w:eastAsia="en-US"/>
        </w:rPr>
        <w:t>ul. Kilińskiego 7, 39-320 Przecław,</w:t>
      </w:r>
    </w:p>
    <w:p w:rsidR="001B46B1" w:rsidRPr="0082193A" w:rsidRDefault="001B46B1" w:rsidP="001B46B1">
      <w:pPr>
        <w:pStyle w:val="Akapitzlist"/>
        <w:autoSpaceDE w:val="0"/>
        <w:autoSpaceDN w:val="0"/>
        <w:adjustRightInd w:val="0"/>
        <w:spacing w:after="0" w:line="259" w:lineRule="auto"/>
        <w:ind w:left="1147"/>
        <w:rPr>
          <w:rFonts w:ascii="Cambria" w:eastAsiaTheme="minorHAnsi" w:hAnsi="Cambria" w:cs="ArialNarrow"/>
          <w:sz w:val="24"/>
          <w:szCs w:val="24"/>
          <w:lang w:eastAsia="en-US"/>
        </w:rPr>
      </w:pPr>
      <w:r w:rsidRPr="0082193A">
        <w:rPr>
          <w:rFonts w:ascii="Cambria" w:eastAsiaTheme="minorHAnsi" w:hAnsi="Cambria" w:cs="ArialNarrow"/>
          <w:sz w:val="24"/>
          <w:szCs w:val="24"/>
          <w:lang w:eastAsia="en-US"/>
        </w:rPr>
        <w:t>NIP: 817-19-799-11, REGON: 690581927.</w:t>
      </w:r>
    </w:p>
    <w:p w:rsidR="001B46B1" w:rsidRPr="0082193A" w:rsidRDefault="001B46B1" w:rsidP="007523FB">
      <w:pPr>
        <w:pStyle w:val="Akapitzlist"/>
        <w:numPr>
          <w:ilvl w:val="0"/>
          <w:numId w:val="51"/>
        </w:numPr>
        <w:autoSpaceDE w:val="0"/>
        <w:autoSpaceDN w:val="0"/>
        <w:adjustRightInd w:val="0"/>
        <w:spacing w:after="0" w:line="259" w:lineRule="auto"/>
        <w:rPr>
          <w:rFonts w:ascii="Cambria" w:eastAsiaTheme="minorHAnsi" w:hAnsi="Cambria" w:cs="ArialNarrow"/>
          <w:sz w:val="24"/>
          <w:szCs w:val="24"/>
          <w:lang w:eastAsia="en-US"/>
        </w:rPr>
      </w:pPr>
      <w:r w:rsidRPr="0082193A">
        <w:rPr>
          <w:rFonts w:ascii="Cambria" w:hAnsi="Cambria"/>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rsidR="001B46B1" w:rsidRPr="0082193A" w:rsidRDefault="001B46B1" w:rsidP="007523FB">
      <w:pPr>
        <w:pStyle w:val="Akapitzlist"/>
        <w:numPr>
          <w:ilvl w:val="0"/>
          <w:numId w:val="51"/>
        </w:numPr>
        <w:autoSpaceDE w:val="0"/>
        <w:autoSpaceDN w:val="0"/>
        <w:adjustRightInd w:val="0"/>
        <w:spacing w:after="0" w:line="259" w:lineRule="auto"/>
        <w:rPr>
          <w:rFonts w:ascii="Cambria" w:eastAsiaTheme="minorHAnsi" w:hAnsi="Cambria" w:cs="ArialNarrow"/>
          <w:sz w:val="24"/>
          <w:szCs w:val="24"/>
          <w:lang w:eastAsia="en-US"/>
        </w:rPr>
      </w:pPr>
      <w:r w:rsidRPr="0082193A">
        <w:rPr>
          <w:rFonts w:ascii="Cambria" w:hAnsi="Cambria"/>
          <w:sz w:val="24"/>
          <w:szCs w:val="24"/>
        </w:rPr>
        <w:t xml:space="preserve">Zapłata faktury nastąpi z uwzględnieniem przepisów art. 108a ust. 1a ustawy o podatku od towarów i usług. </w:t>
      </w:r>
    </w:p>
    <w:p w:rsidR="001B46B1" w:rsidRPr="0082193A" w:rsidRDefault="001B46B1" w:rsidP="007523FB">
      <w:pPr>
        <w:pStyle w:val="Akapitzlist"/>
        <w:numPr>
          <w:ilvl w:val="0"/>
          <w:numId w:val="51"/>
        </w:numPr>
        <w:autoSpaceDE w:val="0"/>
        <w:autoSpaceDN w:val="0"/>
        <w:adjustRightInd w:val="0"/>
        <w:spacing w:after="0" w:line="259" w:lineRule="auto"/>
        <w:rPr>
          <w:rFonts w:ascii="Cambria" w:eastAsiaTheme="minorHAnsi" w:hAnsi="Cambria" w:cs="ArialNarrow"/>
          <w:sz w:val="24"/>
          <w:szCs w:val="24"/>
          <w:lang w:eastAsia="en-US"/>
        </w:rPr>
      </w:pPr>
      <w:r w:rsidRPr="0082193A">
        <w:rPr>
          <w:rFonts w:ascii="Cambria" w:hAnsi="Cambria"/>
          <w:sz w:val="24"/>
          <w:szCs w:val="24"/>
        </w:rPr>
        <w:t xml:space="preserve">Wykonawca jest zobowiązany podać na fakturze adnotację „mechanizm podzielonej płatności”. </w:t>
      </w:r>
    </w:p>
    <w:p w:rsidR="001B46B1" w:rsidRPr="0082193A" w:rsidRDefault="001B46B1" w:rsidP="007523FB">
      <w:pPr>
        <w:pStyle w:val="Akapitzlist"/>
        <w:numPr>
          <w:ilvl w:val="0"/>
          <w:numId w:val="51"/>
        </w:numPr>
        <w:autoSpaceDE w:val="0"/>
        <w:autoSpaceDN w:val="0"/>
        <w:adjustRightInd w:val="0"/>
        <w:spacing w:after="0" w:line="259" w:lineRule="auto"/>
        <w:rPr>
          <w:rFonts w:ascii="Cambria" w:eastAsiaTheme="minorHAnsi" w:hAnsi="Cambria" w:cs="ArialNarrow"/>
          <w:sz w:val="24"/>
          <w:szCs w:val="24"/>
          <w:lang w:eastAsia="en-US"/>
        </w:rPr>
      </w:pPr>
      <w:r w:rsidRPr="0082193A">
        <w:rPr>
          <w:rFonts w:ascii="Cambria" w:hAnsi="Cambria"/>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rsidR="001B46B1" w:rsidRPr="0082193A" w:rsidRDefault="001B46B1" w:rsidP="007523FB">
      <w:pPr>
        <w:pStyle w:val="Akapitzlist"/>
        <w:numPr>
          <w:ilvl w:val="0"/>
          <w:numId w:val="51"/>
        </w:numPr>
        <w:autoSpaceDE w:val="0"/>
        <w:autoSpaceDN w:val="0"/>
        <w:adjustRightInd w:val="0"/>
        <w:spacing w:after="0" w:line="259" w:lineRule="auto"/>
        <w:rPr>
          <w:rFonts w:ascii="Cambria" w:eastAsiaTheme="minorHAnsi" w:hAnsi="Cambria" w:cs="ArialNarrow"/>
          <w:sz w:val="24"/>
          <w:szCs w:val="24"/>
          <w:lang w:eastAsia="en-US"/>
        </w:rPr>
      </w:pPr>
      <w:r w:rsidRPr="0082193A">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rsidR="00267B4B" w:rsidRPr="00BB07EA" w:rsidRDefault="00267B4B" w:rsidP="00267B4B">
      <w:pPr>
        <w:pStyle w:val="Nagwek1"/>
        <w:spacing w:line="259" w:lineRule="auto"/>
        <w:rPr>
          <w:color w:val="FF0000"/>
          <w:sz w:val="12"/>
          <w:szCs w:val="12"/>
        </w:rPr>
      </w:pPr>
    </w:p>
    <w:p w:rsidR="001B46B1" w:rsidRDefault="001B46B1">
      <w:pPr>
        <w:pStyle w:val="Nagwek1"/>
        <w:rPr>
          <w:color w:val="FF0000"/>
          <w:sz w:val="24"/>
          <w:szCs w:val="24"/>
        </w:rPr>
      </w:pPr>
    </w:p>
    <w:p w:rsidR="00321132" w:rsidRPr="001B46B1" w:rsidRDefault="006753ED">
      <w:pPr>
        <w:pStyle w:val="Nagwek1"/>
        <w:rPr>
          <w:color w:val="auto"/>
          <w:sz w:val="24"/>
          <w:szCs w:val="24"/>
        </w:rPr>
      </w:pPr>
      <w:r w:rsidRPr="001B46B1">
        <w:rPr>
          <w:color w:val="auto"/>
          <w:sz w:val="24"/>
          <w:szCs w:val="24"/>
        </w:rPr>
        <w:t xml:space="preserve">§ 6 </w:t>
      </w:r>
    </w:p>
    <w:p w:rsidR="00321132" w:rsidRPr="001B46B1" w:rsidRDefault="006753ED">
      <w:pPr>
        <w:pStyle w:val="Nagwek1"/>
        <w:rPr>
          <w:color w:val="auto"/>
          <w:sz w:val="24"/>
          <w:szCs w:val="24"/>
        </w:rPr>
      </w:pPr>
      <w:r w:rsidRPr="001B46B1">
        <w:rPr>
          <w:color w:val="auto"/>
          <w:sz w:val="24"/>
          <w:szCs w:val="24"/>
        </w:rPr>
        <w:t xml:space="preserve">Odbiory robót </w:t>
      </w:r>
    </w:p>
    <w:p w:rsidR="00EB68FA" w:rsidRPr="001B46B1" w:rsidRDefault="00EB68FA" w:rsidP="00EB68FA">
      <w:pPr>
        <w:numPr>
          <w:ilvl w:val="0"/>
          <w:numId w:val="12"/>
        </w:numPr>
        <w:spacing w:before="120"/>
        <w:ind w:hanging="427"/>
        <w:rPr>
          <w:color w:val="auto"/>
          <w:sz w:val="24"/>
          <w:szCs w:val="24"/>
        </w:rPr>
      </w:pPr>
      <w:r w:rsidRPr="001B46B1">
        <w:rPr>
          <w:rFonts w:eastAsiaTheme="minorHAnsi" w:cs="ArialNarrow"/>
          <w:color w:val="auto"/>
          <w:sz w:val="24"/>
          <w:szCs w:val="24"/>
          <w:lang w:eastAsia="en-US"/>
        </w:rPr>
        <w:t>Odbiory robót zanikających dokonywane będą przez pracowników Zamawiającego</w:t>
      </w:r>
      <w:r w:rsidR="00A84E53" w:rsidRPr="001B46B1">
        <w:rPr>
          <w:rFonts w:eastAsiaTheme="minorHAnsi" w:cs="ArialNarrow"/>
          <w:color w:val="auto"/>
          <w:sz w:val="24"/>
          <w:szCs w:val="24"/>
          <w:lang w:eastAsia="en-US"/>
        </w:rPr>
        <w:t xml:space="preserve"> i Inspektora Nadzoru</w:t>
      </w:r>
      <w:r w:rsidRPr="001B46B1">
        <w:rPr>
          <w:rFonts w:eastAsiaTheme="minorHAnsi" w:cs="ArialNarrow"/>
          <w:color w:val="auto"/>
          <w:sz w:val="24"/>
          <w:szCs w:val="24"/>
          <w:lang w:eastAsia="en-US"/>
        </w:rPr>
        <w:t xml:space="preserve"> na podstawie pisemnego zgłoszenia w ciągu 2 dni roboczych od dnia ich zgłoszenia.</w:t>
      </w:r>
    </w:p>
    <w:p w:rsidR="00EB68FA" w:rsidRPr="001B46B1" w:rsidRDefault="00EB68FA" w:rsidP="00EB68FA">
      <w:pPr>
        <w:numPr>
          <w:ilvl w:val="0"/>
          <w:numId w:val="12"/>
        </w:numPr>
        <w:spacing w:before="120"/>
        <w:ind w:hanging="427"/>
        <w:rPr>
          <w:color w:val="auto"/>
          <w:sz w:val="24"/>
          <w:szCs w:val="24"/>
        </w:rPr>
      </w:pPr>
      <w:r w:rsidRPr="001B46B1">
        <w:rPr>
          <w:rFonts w:eastAsiaTheme="minorHAnsi" w:cs="ArialNarrow"/>
          <w:color w:val="auto"/>
          <w:sz w:val="24"/>
          <w:szCs w:val="24"/>
          <w:lang w:eastAsia="en-US"/>
        </w:rPr>
        <w:t>Pracownicy Zamawiającego</w:t>
      </w:r>
      <w:r w:rsidR="00A84E53" w:rsidRPr="001B46B1">
        <w:rPr>
          <w:rFonts w:eastAsiaTheme="minorHAnsi" w:cs="ArialNarrow"/>
          <w:color w:val="auto"/>
          <w:sz w:val="24"/>
          <w:szCs w:val="24"/>
          <w:lang w:eastAsia="en-US"/>
        </w:rPr>
        <w:t xml:space="preserve"> i Inspektor Nadzoru</w:t>
      </w:r>
      <w:r w:rsidRPr="001B46B1">
        <w:rPr>
          <w:rFonts w:eastAsiaTheme="minorHAnsi" w:cs="ArialNarrow"/>
          <w:color w:val="auto"/>
          <w:sz w:val="24"/>
          <w:szCs w:val="24"/>
          <w:lang w:eastAsia="en-US"/>
        </w:rPr>
        <w:t xml:space="preserve"> są zobowiązani do zweryfikowania, zgłoszonych przez Wykonawcę do odbioru wykonanych robót budowlanych, stanowiących przedmiot zamówienia, w terminie nie dłuższym niż 2 dni roboczych od dnia zgłoszenia ich do odbioru przez Wykonawcę.</w:t>
      </w:r>
    </w:p>
    <w:p w:rsidR="00EB68FA" w:rsidRPr="001B46B1" w:rsidRDefault="00EB68FA" w:rsidP="00EB68FA">
      <w:pPr>
        <w:numPr>
          <w:ilvl w:val="0"/>
          <w:numId w:val="12"/>
        </w:numPr>
        <w:spacing w:before="120"/>
        <w:ind w:hanging="427"/>
        <w:rPr>
          <w:color w:val="auto"/>
          <w:sz w:val="24"/>
          <w:szCs w:val="24"/>
        </w:rPr>
      </w:pPr>
      <w:r w:rsidRPr="001B46B1">
        <w:rPr>
          <w:rFonts w:eastAsiaTheme="minorHAnsi" w:cs="ArialNarrow"/>
          <w:color w:val="auto"/>
          <w:sz w:val="24"/>
          <w:szCs w:val="24"/>
          <w:lang w:eastAsia="en-US"/>
        </w:rPr>
        <w:t>Jeżeli pracownicy Zamawiającego</w:t>
      </w:r>
      <w:r w:rsidR="00A84E53" w:rsidRPr="001B46B1">
        <w:rPr>
          <w:rFonts w:eastAsiaTheme="minorHAnsi" w:cs="ArialNarrow"/>
          <w:color w:val="auto"/>
          <w:sz w:val="24"/>
          <w:szCs w:val="24"/>
          <w:lang w:eastAsia="en-US"/>
        </w:rPr>
        <w:t>, Inspektor Nadzoru,</w:t>
      </w:r>
      <w:r w:rsidRPr="001B46B1">
        <w:rPr>
          <w:rFonts w:eastAsiaTheme="minorHAnsi" w:cs="ArialNarrow"/>
          <w:color w:val="auto"/>
          <w:sz w:val="24"/>
          <w:szCs w:val="24"/>
          <w:lang w:eastAsia="en-US"/>
        </w:rPr>
        <w:t xml:space="preserve"> stwierdzą, że zgłoszone przez Wykonawcę do odbioru roboty budowlane nie  zostały wykonane w sposób uzasadniający ich gotowość do przeprowadzenia odbioru końcowego, Zamawiający nie przystąpi do przeprowadzania czynności odbiorowych, o których mowa w ust. 4.</w:t>
      </w:r>
    </w:p>
    <w:p w:rsidR="00EB68FA" w:rsidRPr="001B46B1" w:rsidRDefault="00EB68FA" w:rsidP="00EB68FA">
      <w:pPr>
        <w:numPr>
          <w:ilvl w:val="0"/>
          <w:numId w:val="12"/>
        </w:numPr>
        <w:spacing w:before="120"/>
        <w:ind w:hanging="427"/>
        <w:rPr>
          <w:color w:val="auto"/>
          <w:sz w:val="24"/>
          <w:szCs w:val="24"/>
        </w:rPr>
      </w:pPr>
      <w:r w:rsidRPr="001B46B1">
        <w:rPr>
          <w:rFonts w:eastAsiaTheme="minorHAnsi" w:cs="ArialNarrow"/>
          <w:color w:val="auto"/>
          <w:sz w:val="24"/>
          <w:szCs w:val="24"/>
          <w:lang w:eastAsia="en-US"/>
        </w:rPr>
        <w:t>Przeprowadzone czynności odbiorowe zostaną potwierdzone sporządzeniem przez Zamawiającego protokołu odbioru końcowego robót, który powinien zostać podpisany przez upoważnionych przedstawicieli stron umowy.</w:t>
      </w:r>
    </w:p>
    <w:p w:rsidR="00EB68FA" w:rsidRPr="001B46B1" w:rsidRDefault="00EB68FA" w:rsidP="00EB68FA">
      <w:pPr>
        <w:numPr>
          <w:ilvl w:val="0"/>
          <w:numId w:val="12"/>
        </w:numPr>
        <w:spacing w:before="120"/>
        <w:ind w:hanging="427"/>
        <w:rPr>
          <w:color w:val="auto"/>
          <w:sz w:val="24"/>
          <w:szCs w:val="24"/>
        </w:rPr>
      </w:pPr>
      <w:r w:rsidRPr="001B46B1">
        <w:rPr>
          <w:rFonts w:eastAsiaTheme="minorHAnsi" w:cs="ArialNarrow"/>
          <w:color w:val="auto"/>
          <w:sz w:val="24"/>
          <w:szCs w:val="24"/>
          <w:lang w:eastAsia="en-US"/>
        </w:rPr>
        <w:t>Do odbioru końcowego Wykonawca zobowiązany jest własnym staraniem, w ramach wynagrodzenia, o którym mowa w § 3:</w:t>
      </w:r>
    </w:p>
    <w:p w:rsidR="00EB68FA" w:rsidRPr="001B46B1" w:rsidRDefault="00EB68FA" w:rsidP="007523FB">
      <w:pPr>
        <w:pStyle w:val="Akapitzlist"/>
        <w:numPr>
          <w:ilvl w:val="0"/>
          <w:numId w:val="30"/>
        </w:numPr>
        <w:autoSpaceDE w:val="0"/>
        <w:autoSpaceDN w:val="0"/>
        <w:adjustRightInd w:val="0"/>
        <w:spacing w:before="0" w:after="0" w:line="276" w:lineRule="auto"/>
        <w:ind w:left="851" w:hanging="283"/>
        <w:rPr>
          <w:rFonts w:ascii="Cambria" w:eastAsiaTheme="minorHAnsi" w:hAnsi="Cambria" w:cs="ArialNarrow"/>
          <w:sz w:val="24"/>
          <w:szCs w:val="24"/>
          <w:lang w:eastAsia="en-US"/>
        </w:rPr>
      </w:pPr>
      <w:r w:rsidRPr="001B46B1">
        <w:rPr>
          <w:rFonts w:ascii="Cambria" w:eastAsiaTheme="minorHAnsi" w:hAnsi="Cambria" w:cs="ArialNarrow"/>
          <w:sz w:val="24"/>
          <w:szCs w:val="24"/>
          <w:lang w:eastAsia="en-US"/>
        </w:rPr>
        <w:t>dostarczyć certyfikaty, atesty i inne dokumenty zastosowanych wyrobów i materiałów.</w:t>
      </w:r>
    </w:p>
    <w:p w:rsidR="00EB68FA" w:rsidRPr="001B46B1" w:rsidRDefault="00EB68FA" w:rsidP="00131173">
      <w:pPr>
        <w:numPr>
          <w:ilvl w:val="0"/>
          <w:numId w:val="12"/>
        </w:numPr>
        <w:spacing w:line="245" w:lineRule="auto"/>
        <w:ind w:hanging="427"/>
        <w:rPr>
          <w:color w:val="auto"/>
          <w:sz w:val="24"/>
          <w:szCs w:val="24"/>
        </w:rPr>
      </w:pPr>
      <w:r w:rsidRPr="001B46B1">
        <w:rPr>
          <w:color w:val="auto"/>
          <w:sz w:val="24"/>
          <w:szCs w:val="24"/>
        </w:rPr>
        <w:t xml:space="preserve">Podstawą zgłoszenia przez Wykonawcę gotowości do odbioru końcowego, będzie faktyczne wykonanie odpowiednio wszystkich robót przewidzianych w danym etapie, zgodnie z harmonogramem (dla odbioru częściowego) lub całości robót (dla odbioru końcowego). </w:t>
      </w:r>
    </w:p>
    <w:p w:rsidR="00EB68FA" w:rsidRPr="001B46B1" w:rsidRDefault="00EB68FA" w:rsidP="00131173">
      <w:pPr>
        <w:numPr>
          <w:ilvl w:val="0"/>
          <w:numId w:val="12"/>
        </w:numPr>
        <w:spacing w:line="245" w:lineRule="auto"/>
        <w:ind w:hanging="427"/>
        <w:rPr>
          <w:color w:val="auto"/>
          <w:sz w:val="24"/>
          <w:szCs w:val="24"/>
        </w:rPr>
      </w:pPr>
      <w:r w:rsidRPr="001B46B1">
        <w:rPr>
          <w:color w:val="auto"/>
          <w:sz w:val="24"/>
          <w:szCs w:val="24"/>
        </w:rPr>
        <w:t xml:space="preserve">Wraz ze zgłoszeniem do końcowego odbioru Wykonawca przekaże Zamawiającemu                         w terminie 3 dni następujące dokumenty wynikające z art. 57 ustawy Prawo budowlane: </w:t>
      </w:r>
    </w:p>
    <w:p w:rsidR="00EB68FA" w:rsidRPr="001B46B1" w:rsidRDefault="00EB68FA" w:rsidP="00131173">
      <w:pPr>
        <w:numPr>
          <w:ilvl w:val="1"/>
          <w:numId w:val="12"/>
        </w:numPr>
        <w:spacing w:line="245" w:lineRule="auto"/>
        <w:ind w:left="849" w:hanging="422"/>
        <w:rPr>
          <w:color w:val="auto"/>
          <w:sz w:val="24"/>
          <w:szCs w:val="24"/>
        </w:rPr>
      </w:pPr>
      <w:r w:rsidRPr="001B46B1">
        <w:rPr>
          <w:color w:val="auto"/>
          <w:sz w:val="24"/>
          <w:szCs w:val="24"/>
        </w:rPr>
        <w:t xml:space="preserve">Dokumenty (atesty, certyfikaty) potwierdzające, że wbudowane wyroby budowlane są zgodne z art. 10 ustawy Prawo budowlane, </w:t>
      </w:r>
    </w:p>
    <w:p w:rsidR="00EB68FA" w:rsidRPr="001B46B1" w:rsidRDefault="00EB68FA" w:rsidP="00131173">
      <w:pPr>
        <w:numPr>
          <w:ilvl w:val="0"/>
          <w:numId w:val="12"/>
        </w:numPr>
        <w:spacing w:line="245" w:lineRule="auto"/>
        <w:ind w:hanging="427"/>
        <w:rPr>
          <w:color w:val="auto"/>
          <w:sz w:val="24"/>
          <w:szCs w:val="24"/>
        </w:rPr>
      </w:pPr>
      <w:r w:rsidRPr="001B46B1">
        <w:rPr>
          <w:color w:val="auto"/>
          <w:sz w:val="24"/>
          <w:szCs w:val="24"/>
        </w:rPr>
        <w:t xml:space="preserve">Zamawiający wyznaczy i rozpocznie czynności odbioru końcowego w terminie do 7 dni od daty zawiadomienia go o osiągnięciu gotowości do odbioru końcowego. </w:t>
      </w:r>
    </w:p>
    <w:p w:rsidR="00EB68FA" w:rsidRPr="001B46B1" w:rsidRDefault="00EB68FA" w:rsidP="00131173">
      <w:pPr>
        <w:numPr>
          <w:ilvl w:val="0"/>
          <w:numId w:val="12"/>
        </w:numPr>
        <w:spacing w:line="245" w:lineRule="auto"/>
        <w:ind w:hanging="427"/>
        <w:rPr>
          <w:color w:val="auto"/>
          <w:sz w:val="24"/>
          <w:szCs w:val="24"/>
        </w:rPr>
      </w:pPr>
      <w:r w:rsidRPr="001B46B1">
        <w:rPr>
          <w:color w:val="auto"/>
          <w:sz w:val="24"/>
          <w:szCs w:val="24"/>
        </w:rPr>
        <w:t xml:space="preserve">W protokole odbioru końcowego strony wskażą w szczególności zakres wykonanych prac, uwagi dotyczące jakości wykonanych prac oraz ewentualne usterki lub wady stwierdzone podczas odbioru. </w:t>
      </w:r>
    </w:p>
    <w:p w:rsidR="00EB68FA" w:rsidRPr="001B46B1" w:rsidRDefault="00EB68FA" w:rsidP="00131173">
      <w:pPr>
        <w:numPr>
          <w:ilvl w:val="0"/>
          <w:numId w:val="12"/>
        </w:numPr>
        <w:spacing w:line="245" w:lineRule="auto"/>
        <w:ind w:hanging="427"/>
        <w:rPr>
          <w:color w:val="auto"/>
          <w:sz w:val="24"/>
          <w:szCs w:val="24"/>
        </w:rPr>
      </w:pPr>
      <w:r w:rsidRPr="001B46B1">
        <w:rPr>
          <w:color w:val="auto"/>
          <w:sz w:val="24"/>
          <w:szCs w:val="24"/>
        </w:rPr>
        <w:t xml:space="preserve">Jeżeli w toku czynności odbioru zostaną stwierdzone wady, Zamawiającemu przysługują następujące uprawnienia: </w:t>
      </w:r>
    </w:p>
    <w:p w:rsidR="00EB68FA" w:rsidRDefault="00EB68FA" w:rsidP="00131173">
      <w:pPr>
        <w:numPr>
          <w:ilvl w:val="1"/>
          <w:numId w:val="12"/>
        </w:numPr>
        <w:spacing w:line="245" w:lineRule="auto"/>
        <w:ind w:left="849" w:hanging="422"/>
        <w:rPr>
          <w:color w:val="auto"/>
          <w:sz w:val="24"/>
          <w:szCs w:val="24"/>
        </w:rPr>
      </w:pPr>
      <w:r w:rsidRPr="001B46B1">
        <w:rPr>
          <w:color w:val="auto"/>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82193A" w:rsidRDefault="0082193A" w:rsidP="0082193A">
      <w:pPr>
        <w:spacing w:line="245" w:lineRule="auto"/>
        <w:ind w:left="849" w:firstLine="0"/>
        <w:rPr>
          <w:color w:val="auto"/>
          <w:sz w:val="24"/>
          <w:szCs w:val="24"/>
        </w:rPr>
      </w:pPr>
    </w:p>
    <w:p w:rsidR="0082193A" w:rsidRPr="001B46B1" w:rsidRDefault="0082193A" w:rsidP="0082193A">
      <w:pPr>
        <w:spacing w:line="245" w:lineRule="auto"/>
        <w:ind w:left="849" w:firstLine="0"/>
        <w:rPr>
          <w:color w:val="auto"/>
          <w:sz w:val="24"/>
          <w:szCs w:val="24"/>
        </w:rPr>
      </w:pPr>
    </w:p>
    <w:p w:rsidR="00EB68FA" w:rsidRPr="001B46B1" w:rsidRDefault="00EB68FA" w:rsidP="00131173">
      <w:pPr>
        <w:numPr>
          <w:ilvl w:val="1"/>
          <w:numId w:val="12"/>
        </w:numPr>
        <w:spacing w:line="245" w:lineRule="auto"/>
        <w:ind w:left="849" w:hanging="422"/>
        <w:rPr>
          <w:color w:val="auto"/>
          <w:sz w:val="24"/>
          <w:szCs w:val="24"/>
        </w:rPr>
      </w:pPr>
      <w:r w:rsidRPr="001B46B1">
        <w:rPr>
          <w:color w:val="auto"/>
          <w:sz w:val="24"/>
          <w:szCs w:val="24"/>
        </w:rPr>
        <w:lastRenderedPageBreak/>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EB68FA" w:rsidRPr="001B46B1" w:rsidRDefault="00EB68FA" w:rsidP="00131173">
      <w:pPr>
        <w:numPr>
          <w:ilvl w:val="1"/>
          <w:numId w:val="12"/>
        </w:numPr>
        <w:spacing w:line="245" w:lineRule="auto"/>
        <w:ind w:left="849" w:hanging="422"/>
        <w:rPr>
          <w:color w:val="auto"/>
          <w:sz w:val="24"/>
          <w:szCs w:val="24"/>
        </w:rPr>
      </w:pPr>
      <w:r w:rsidRPr="001B46B1">
        <w:rPr>
          <w:color w:val="auto"/>
          <w:sz w:val="24"/>
          <w:szCs w:val="24"/>
        </w:rPr>
        <w:t xml:space="preserve">jeżeli wady nie nadają się do usunięcia, Zamawiający może: </w:t>
      </w:r>
    </w:p>
    <w:p w:rsidR="00EB68FA" w:rsidRPr="001B46B1" w:rsidRDefault="00EB68FA" w:rsidP="00131173">
      <w:pPr>
        <w:numPr>
          <w:ilvl w:val="2"/>
          <w:numId w:val="12"/>
        </w:numPr>
        <w:spacing w:line="245" w:lineRule="auto"/>
        <w:ind w:hanging="281"/>
        <w:rPr>
          <w:color w:val="auto"/>
          <w:sz w:val="24"/>
          <w:szCs w:val="24"/>
        </w:rPr>
      </w:pPr>
      <w:r w:rsidRPr="001B46B1">
        <w:rPr>
          <w:color w:val="auto"/>
          <w:sz w:val="24"/>
          <w:szCs w:val="24"/>
        </w:rPr>
        <w:t xml:space="preserve">obniżyć wynagrodzenie, jeżeli wady nie uniemożliwiają użytkowania przedmiotu odbioru zgodnie z przeznaczeniem, </w:t>
      </w:r>
    </w:p>
    <w:p w:rsidR="00EB68FA" w:rsidRPr="001B46B1" w:rsidRDefault="00EB68FA" w:rsidP="00131173">
      <w:pPr>
        <w:numPr>
          <w:ilvl w:val="2"/>
          <w:numId w:val="12"/>
        </w:numPr>
        <w:spacing w:line="245" w:lineRule="auto"/>
        <w:ind w:hanging="281"/>
        <w:rPr>
          <w:color w:val="auto"/>
          <w:sz w:val="24"/>
          <w:szCs w:val="24"/>
        </w:rPr>
      </w:pPr>
      <w:r w:rsidRPr="001B46B1">
        <w:rPr>
          <w:color w:val="auto"/>
          <w:sz w:val="24"/>
          <w:szCs w:val="24"/>
        </w:rPr>
        <w:t xml:space="preserve">odstąpić od umowy lub żądać ponownego wykonania przedmiotu zamówienia, jeżeli wady uniemożliwiają użytkowanie przedmiotu zamówienia zgodnie z przeznaczeniem. </w:t>
      </w:r>
    </w:p>
    <w:p w:rsidR="00EB68FA" w:rsidRPr="001B46B1" w:rsidRDefault="00EB68FA" w:rsidP="00131173">
      <w:pPr>
        <w:numPr>
          <w:ilvl w:val="0"/>
          <w:numId w:val="12"/>
        </w:numPr>
        <w:spacing w:line="245" w:lineRule="auto"/>
        <w:ind w:hanging="427"/>
        <w:rPr>
          <w:color w:val="auto"/>
          <w:sz w:val="24"/>
          <w:szCs w:val="24"/>
        </w:rPr>
      </w:pPr>
      <w:r w:rsidRPr="001B46B1">
        <w:rPr>
          <w:color w:val="auto"/>
          <w:sz w:val="24"/>
          <w:szCs w:val="24"/>
        </w:rPr>
        <w:t xml:space="preserve">W przypadku odmowy usunięcia wad przez Wykonawcę, wady zostaną usunięte w ramach wykonawstwa zastępczego na jego koszt. </w:t>
      </w:r>
    </w:p>
    <w:p w:rsidR="00EB68FA" w:rsidRPr="001B46B1" w:rsidRDefault="00EB68FA" w:rsidP="00131173">
      <w:pPr>
        <w:numPr>
          <w:ilvl w:val="0"/>
          <w:numId w:val="12"/>
        </w:numPr>
        <w:spacing w:line="245" w:lineRule="auto"/>
        <w:ind w:hanging="427"/>
        <w:rPr>
          <w:color w:val="auto"/>
          <w:sz w:val="24"/>
          <w:szCs w:val="24"/>
        </w:rPr>
      </w:pPr>
      <w:r w:rsidRPr="001B46B1">
        <w:rPr>
          <w:color w:val="auto"/>
          <w:sz w:val="24"/>
          <w:szCs w:val="24"/>
        </w:rPr>
        <w:t xml:space="preserve">W przypadku odmowy odbioru, o którym mowa w ust. 10 pkt 1, terminem wykonana zamówienia będzie data ponownego zgłoszenia przez wykonawcę gotowości do odbioru przedmiotu zamówienia z usuniętymi wadami istotnymi (nie będzie nim data pierwotnego zgłoszenia gotowości odbioru).  </w:t>
      </w:r>
    </w:p>
    <w:p w:rsidR="00321132" w:rsidRPr="00BB07EA" w:rsidRDefault="00321132" w:rsidP="00131173">
      <w:pPr>
        <w:spacing w:after="48" w:line="245" w:lineRule="auto"/>
        <w:ind w:left="427" w:firstLine="0"/>
        <w:jc w:val="left"/>
        <w:rPr>
          <w:color w:val="FF0000"/>
          <w:sz w:val="8"/>
          <w:szCs w:val="8"/>
        </w:rPr>
      </w:pPr>
    </w:p>
    <w:p w:rsidR="00820944" w:rsidRPr="00BB07EA" w:rsidRDefault="00820944" w:rsidP="008D2051">
      <w:pPr>
        <w:pStyle w:val="Nagwek1"/>
        <w:rPr>
          <w:color w:val="FF0000"/>
          <w:sz w:val="24"/>
          <w:szCs w:val="24"/>
        </w:rPr>
      </w:pPr>
    </w:p>
    <w:p w:rsidR="008D2051" w:rsidRPr="001B46B1" w:rsidRDefault="008D2051" w:rsidP="008D2051">
      <w:pPr>
        <w:pStyle w:val="Nagwek1"/>
        <w:rPr>
          <w:color w:val="auto"/>
          <w:sz w:val="24"/>
          <w:szCs w:val="24"/>
        </w:rPr>
      </w:pPr>
      <w:r w:rsidRPr="001B46B1">
        <w:rPr>
          <w:color w:val="auto"/>
          <w:sz w:val="24"/>
          <w:szCs w:val="24"/>
        </w:rPr>
        <w:t xml:space="preserve">§ 6a </w:t>
      </w:r>
    </w:p>
    <w:p w:rsidR="008D2051" w:rsidRPr="001B46B1" w:rsidRDefault="008D2051" w:rsidP="008D2051">
      <w:pPr>
        <w:pStyle w:val="Nagwek1"/>
        <w:rPr>
          <w:b w:val="0"/>
          <w:color w:val="auto"/>
          <w:sz w:val="24"/>
          <w:szCs w:val="24"/>
        </w:rPr>
      </w:pPr>
      <w:r w:rsidRPr="001B46B1">
        <w:rPr>
          <w:rStyle w:val="Pogrubienie"/>
          <w:b/>
          <w:color w:val="auto"/>
          <w:sz w:val="24"/>
          <w:szCs w:val="24"/>
          <w:shd w:val="clear" w:color="auto" w:fill="FFFFFF"/>
        </w:rPr>
        <w:t>Warunkowe odbiory częściowe</w:t>
      </w:r>
    </w:p>
    <w:p w:rsidR="008D2051" w:rsidRPr="001B46B1" w:rsidRDefault="008D2051" w:rsidP="007523FB">
      <w:pPr>
        <w:numPr>
          <w:ilvl w:val="0"/>
          <w:numId w:val="43"/>
        </w:numPr>
        <w:spacing w:before="120"/>
        <w:ind w:hanging="427"/>
        <w:rPr>
          <w:color w:val="auto"/>
          <w:sz w:val="24"/>
          <w:szCs w:val="24"/>
        </w:rPr>
      </w:pPr>
      <w:r w:rsidRPr="001B46B1">
        <w:rPr>
          <w:rFonts w:eastAsia="Times New Roman" w:cs="Times New Roman"/>
          <w:color w:val="auto"/>
          <w:sz w:val="24"/>
          <w:szCs w:val="24"/>
        </w:rPr>
        <w:t>Zamawiający, w przypadku gdy wartość zamówienia przewyższy wartość przeznaczonego na ten cel dofinansowania, dopuszcza możliwość dokonania odbiorów częściowych robót.</w:t>
      </w:r>
    </w:p>
    <w:p w:rsidR="008D2051" w:rsidRPr="001B46B1" w:rsidRDefault="008D2051" w:rsidP="007523FB">
      <w:pPr>
        <w:numPr>
          <w:ilvl w:val="0"/>
          <w:numId w:val="43"/>
        </w:numPr>
        <w:spacing w:before="120"/>
        <w:ind w:hanging="427"/>
        <w:rPr>
          <w:color w:val="auto"/>
          <w:sz w:val="24"/>
          <w:szCs w:val="24"/>
        </w:rPr>
      </w:pPr>
      <w:r w:rsidRPr="001B46B1">
        <w:rPr>
          <w:rFonts w:eastAsia="Times New Roman" w:cs="Times New Roman"/>
          <w:color w:val="auto"/>
          <w:sz w:val="24"/>
          <w:szCs w:val="24"/>
        </w:rPr>
        <w:t>Finansowanie robót częściowych na podstawie prawidłowo wystawionej faktury częściowej będzie finansowane wyłącznie ze środków własnych Zamawiającego.</w:t>
      </w:r>
    </w:p>
    <w:p w:rsidR="008D2051" w:rsidRPr="001B46B1" w:rsidRDefault="008D2051" w:rsidP="007523FB">
      <w:pPr>
        <w:numPr>
          <w:ilvl w:val="0"/>
          <w:numId w:val="43"/>
        </w:numPr>
        <w:spacing w:before="120"/>
        <w:ind w:hanging="427"/>
        <w:rPr>
          <w:color w:val="auto"/>
          <w:sz w:val="24"/>
          <w:szCs w:val="24"/>
        </w:rPr>
      </w:pPr>
      <w:r w:rsidRPr="001B46B1">
        <w:rPr>
          <w:rFonts w:eastAsia="Times New Roman" w:cs="Times New Roman"/>
          <w:color w:val="auto"/>
          <w:sz w:val="24"/>
          <w:szCs w:val="24"/>
        </w:rPr>
        <w:t>Rozliczenia za wykonane roboty budowlane będą odbywały się na podstawie faktur</w:t>
      </w:r>
      <w:r w:rsidR="00023E73" w:rsidRPr="001B46B1">
        <w:rPr>
          <w:rFonts w:eastAsia="Times New Roman" w:cs="Times New Roman"/>
          <w:color w:val="auto"/>
          <w:sz w:val="24"/>
          <w:szCs w:val="24"/>
        </w:rPr>
        <w:t>y częściowej wystawionej</w:t>
      </w:r>
      <w:r w:rsidRPr="001B46B1">
        <w:rPr>
          <w:rFonts w:eastAsia="Times New Roman" w:cs="Times New Roman"/>
          <w:color w:val="auto"/>
          <w:sz w:val="24"/>
          <w:szCs w:val="24"/>
        </w:rPr>
        <w:t xml:space="preserve"> przez Wykonawcę zgodnie z harmonogramem rzeczowo – finansowym potwierdzonym przez Inspektora nadzoru Inwestorskiego potwierdzającego stopień zaawansowania wykonanych robót budowlanych.</w:t>
      </w:r>
    </w:p>
    <w:p w:rsidR="008D2051" w:rsidRPr="001B46B1" w:rsidRDefault="008D2051" w:rsidP="007523FB">
      <w:pPr>
        <w:numPr>
          <w:ilvl w:val="0"/>
          <w:numId w:val="43"/>
        </w:numPr>
        <w:shd w:val="clear" w:color="auto" w:fill="FFFFFF"/>
        <w:spacing w:before="100" w:beforeAutospacing="1" w:after="100" w:afterAutospacing="1" w:line="240" w:lineRule="auto"/>
        <w:ind w:hanging="417"/>
        <w:jc w:val="left"/>
        <w:rPr>
          <w:rFonts w:eastAsia="Times New Roman" w:cs="Times New Roman"/>
          <w:color w:val="auto"/>
          <w:sz w:val="24"/>
          <w:szCs w:val="24"/>
        </w:rPr>
      </w:pPr>
      <w:r w:rsidRPr="001B46B1">
        <w:rPr>
          <w:rFonts w:eastAsia="Times New Roman" w:cs="Times New Roman"/>
          <w:color w:val="auto"/>
          <w:sz w:val="24"/>
          <w:szCs w:val="24"/>
        </w:rPr>
        <w:t xml:space="preserve">Zapisy </w:t>
      </w:r>
      <w:r w:rsidRPr="001B46B1">
        <w:rPr>
          <w:rFonts w:eastAsia="Times New Roman" w:cs="Times New Roman"/>
          <w:b/>
          <w:color w:val="auto"/>
          <w:sz w:val="24"/>
          <w:szCs w:val="24"/>
        </w:rPr>
        <w:t>§6</w:t>
      </w:r>
      <w:r w:rsidRPr="001B46B1">
        <w:rPr>
          <w:rFonts w:eastAsia="Times New Roman" w:cs="Times New Roman"/>
          <w:color w:val="auto"/>
          <w:sz w:val="24"/>
          <w:szCs w:val="24"/>
        </w:rPr>
        <w:t xml:space="preserve"> w stosunku do odbiorów częściowych stosuje się odpowiednio.</w:t>
      </w:r>
    </w:p>
    <w:p w:rsidR="00321132" w:rsidRPr="001B46B1" w:rsidRDefault="00E53807" w:rsidP="00131173">
      <w:pPr>
        <w:pStyle w:val="Nagwek1"/>
        <w:spacing w:line="245" w:lineRule="auto"/>
        <w:rPr>
          <w:color w:val="auto"/>
          <w:sz w:val="24"/>
          <w:szCs w:val="24"/>
        </w:rPr>
      </w:pPr>
      <w:r w:rsidRPr="001B46B1">
        <w:rPr>
          <w:color w:val="auto"/>
          <w:sz w:val="24"/>
          <w:szCs w:val="24"/>
        </w:rPr>
        <w:t>§ 7</w:t>
      </w:r>
    </w:p>
    <w:p w:rsidR="00321132" w:rsidRPr="001B46B1" w:rsidRDefault="006753ED" w:rsidP="00131173">
      <w:pPr>
        <w:pStyle w:val="Nagwek1"/>
        <w:spacing w:line="245" w:lineRule="auto"/>
        <w:rPr>
          <w:color w:val="auto"/>
          <w:sz w:val="24"/>
          <w:szCs w:val="24"/>
        </w:rPr>
      </w:pPr>
      <w:r w:rsidRPr="001B46B1">
        <w:rPr>
          <w:color w:val="auto"/>
          <w:sz w:val="24"/>
          <w:szCs w:val="24"/>
        </w:rPr>
        <w:t xml:space="preserve">Podwykonawcy </w:t>
      </w:r>
    </w:p>
    <w:p w:rsidR="00321132" w:rsidRPr="001B46B1" w:rsidRDefault="006753ED" w:rsidP="00131173">
      <w:pPr>
        <w:numPr>
          <w:ilvl w:val="0"/>
          <w:numId w:val="13"/>
        </w:numPr>
        <w:spacing w:line="245" w:lineRule="auto"/>
        <w:rPr>
          <w:color w:val="auto"/>
          <w:sz w:val="24"/>
          <w:szCs w:val="24"/>
        </w:rPr>
      </w:pPr>
      <w:r w:rsidRPr="001B46B1">
        <w:rPr>
          <w:color w:val="auto"/>
          <w:sz w:val="24"/>
          <w:szCs w:val="24"/>
        </w:rPr>
        <w:t xml:space="preserve">Wykonawca zobowiązuje się – zgodnie z oświadczeniem zawartym w ofercie, </w:t>
      </w:r>
      <w:r w:rsidR="00B5346B" w:rsidRPr="001B46B1">
        <w:rPr>
          <w:color w:val="auto"/>
          <w:sz w:val="24"/>
          <w:szCs w:val="24"/>
        </w:rPr>
        <w:br/>
      </w:r>
      <w:r w:rsidRPr="001B46B1">
        <w:rPr>
          <w:color w:val="auto"/>
          <w:sz w:val="24"/>
          <w:szCs w:val="24"/>
        </w:rPr>
        <w:t xml:space="preserve">do wykonania przedmiotu zamówienia siłami własnymi za wyjątkiem robót w zakresie: </w:t>
      </w:r>
    </w:p>
    <w:p w:rsidR="00321132" w:rsidRPr="001B46B1" w:rsidRDefault="006753ED" w:rsidP="00131173">
      <w:pPr>
        <w:numPr>
          <w:ilvl w:val="1"/>
          <w:numId w:val="13"/>
        </w:numPr>
        <w:spacing w:line="245" w:lineRule="auto"/>
        <w:ind w:hanging="281"/>
        <w:rPr>
          <w:color w:val="auto"/>
          <w:sz w:val="24"/>
          <w:szCs w:val="24"/>
        </w:rPr>
      </w:pPr>
      <w:r w:rsidRPr="001B46B1">
        <w:rPr>
          <w:color w:val="auto"/>
          <w:sz w:val="24"/>
          <w:szCs w:val="24"/>
        </w:rPr>
        <w:t xml:space="preserve">……………………………………………………………… , </w:t>
      </w:r>
    </w:p>
    <w:p w:rsidR="00585590" w:rsidRPr="001B46B1" w:rsidRDefault="00585590" w:rsidP="00131173">
      <w:pPr>
        <w:numPr>
          <w:ilvl w:val="1"/>
          <w:numId w:val="13"/>
        </w:numPr>
        <w:spacing w:line="245" w:lineRule="auto"/>
        <w:ind w:hanging="281"/>
        <w:rPr>
          <w:color w:val="auto"/>
          <w:sz w:val="24"/>
          <w:szCs w:val="24"/>
        </w:rPr>
      </w:pPr>
      <w:r w:rsidRPr="001B46B1">
        <w:rPr>
          <w:color w:val="auto"/>
          <w:sz w:val="24"/>
          <w:szCs w:val="24"/>
        </w:rPr>
        <w:t xml:space="preserve">……………………………………………………………… , </w:t>
      </w:r>
    </w:p>
    <w:p w:rsidR="00321132" w:rsidRPr="001B46B1" w:rsidRDefault="006753ED" w:rsidP="007157C2">
      <w:pPr>
        <w:spacing w:line="264" w:lineRule="auto"/>
        <w:ind w:left="283" w:firstLine="0"/>
        <w:rPr>
          <w:color w:val="auto"/>
          <w:sz w:val="24"/>
          <w:szCs w:val="24"/>
        </w:rPr>
      </w:pPr>
      <w:r w:rsidRPr="001B46B1">
        <w:rPr>
          <w:color w:val="auto"/>
          <w:sz w:val="24"/>
          <w:szCs w:val="24"/>
        </w:rPr>
        <w:t>które zostaną wykonane przy udziale podwykonawcy (podwykonawców).</w:t>
      </w:r>
      <w:r w:rsidRPr="001B46B1">
        <w:rPr>
          <w:color w:val="auto"/>
          <w:sz w:val="24"/>
          <w:szCs w:val="24"/>
          <w:vertAlign w:val="superscript"/>
        </w:rPr>
        <w:footnoteReference w:id="3"/>
      </w:r>
      <w:r w:rsidRPr="001B46B1">
        <w:rPr>
          <w:color w:val="auto"/>
          <w:sz w:val="24"/>
          <w:szCs w:val="24"/>
        </w:rPr>
        <w:t xml:space="preserve"> </w:t>
      </w:r>
    </w:p>
    <w:p w:rsidR="00321132" w:rsidRPr="001B46B1" w:rsidRDefault="006753ED" w:rsidP="007157C2">
      <w:pPr>
        <w:numPr>
          <w:ilvl w:val="0"/>
          <w:numId w:val="13"/>
        </w:numPr>
        <w:spacing w:line="264" w:lineRule="auto"/>
        <w:rPr>
          <w:color w:val="auto"/>
          <w:sz w:val="24"/>
          <w:szCs w:val="24"/>
        </w:rPr>
      </w:pPr>
      <w:r w:rsidRPr="001B46B1">
        <w:rPr>
          <w:color w:val="auto"/>
          <w:sz w:val="24"/>
          <w:szCs w:val="24"/>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w:t>
      </w:r>
      <w:r w:rsidRPr="001B46B1">
        <w:rPr>
          <w:color w:val="auto"/>
          <w:sz w:val="24"/>
          <w:szCs w:val="24"/>
        </w:rPr>
        <w:lastRenderedPageBreak/>
        <w:t>dołączyć zgodę Wykonawcy na zawarcie umowy o po</w:t>
      </w:r>
      <w:r w:rsidR="00585590" w:rsidRPr="001B46B1">
        <w:rPr>
          <w:color w:val="auto"/>
          <w:sz w:val="24"/>
          <w:szCs w:val="24"/>
        </w:rPr>
        <w:t>dwykonawstwo o treści zgodnej z </w:t>
      </w:r>
      <w:r w:rsidRPr="001B46B1">
        <w:rPr>
          <w:color w:val="auto"/>
          <w:sz w:val="24"/>
          <w:szCs w:val="24"/>
        </w:rPr>
        <w:t xml:space="preserve">projektem umowy. </w:t>
      </w:r>
    </w:p>
    <w:p w:rsidR="00321132" w:rsidRPr="001B46B1" w:rsidRDefault="006753ED" w:rsidP="003D6BA1">
      <w:pPr>
        <w:numPr>
          <w:ilvl w:val="0"/>
          <w:numId w:val="13"/>
        </w:numPr>
        <w:rPr>
          <w:color w:val="auto"/>
          <w:sz w:val="24"/>
          <w:szCs w:val="24"/>
        </w:rPr>
      </w:pPr>
      <w:r w:rsidRPr="001B46B1">
        <w:rPr>
          <w:color w:val="auto"/>
          <w:sz w:val="24"/>
          <w:szCs w:val="24"/>
        </w:rPr>
        <w:t>Zamawiającemu przysługuje prawo do zgłoszenia w terminie 14 dni w formie pisemnej zastrzeżenia do przedłożonego projektu umowy o podwykonawstwo, której przedmiotem są roboty budowlane, w przypadku zaistnienia chociażby jednego z</w:t>
      </w:r>
      <w:r w:rsidR="00E53807" w:rsidRPr="001B46B1">
        <w:rPr>
          <w:color w:val="auto"/>
          <w:sz w:val="24"/>
          <w:szCs w:val="24"/>
        </w:rPr>
        <w:t> </w:t>
      </w:r>
      <w:r w:rsidRPr="001B46B1">
        <w:rPr>
          <w:color w:val="auto"/>
          <w:sz w:val="24"/>
          <w:szCs w:val="24"/>
        </w:rPr>
        <w:t xml:space="preserve">opisanych poniżej przypadków: </w:t>
      </w:r>
    </w:p>
    <w:p w:rsidR="00321132" w:rsidRPr="001B46B1" w:rsidRDefault="006753ED" w:rsidP="003D6BA1">
      <w:pPr>
        <w:numPr>
          <w:ilvl w:val="1"/>
          <w:numId w:val="13"/>
        </w:numPr>
        <w:ind w:hanging="281"/>
        <w:rPr>
          <w:color w:val="auto"/>
          <w:sz w:val="24"/>
          <w:szCs w:val="24"/>
        </w:rPr>
      </w:pPr>
      <w:r w:rsidRPr="001B46B1">
        <w:rPr>
          <w:color w:val="auto"/>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321132" w:rsidRPr="001B46B1" w:rsidRDefault="006753ED" w:rsidP="003D6BA1">
      <w:pPr>
        <w:numPr>
          <w:ilvl w:val="1"/>
          <w:numId w:val="13"/>
        </w:numPr>
        <w:spacing w:after="90"/>
        <w:ind w:hanging="281"/>
        <w:rPr>
          <w:color w:val="auto"/>
          <w:sz w:val="24"/>
          <w:szCs w:val="24"/>
        </w:rPr>
      </w:pPr>
      <w:r w:rsidRPr="001B46B1">
        <w:rPr>
          <w:color w:val="auto"/>
          <w:sz w:val="24"/>
          <w:szCs w:val="24"/>
        </w:rPr>
        <w:t xml:space="preserve">termin wykonania umowy o podwykonawstwo wykracza poza termin wykonania zamówienia, wskazany w § 2 ust. 1 umowy, </w:t>
      </w:r>
    </w:p>
    <w:p w:rsidR="00321132" w:rsidRPr="001B46B1" w:rsidRDefault="006753ED" w:rsidP="003D6BA1">
      <w:pPr>
        <w:numPr>
          <w:ilvl w:val="1"/>
          <w:numId w:val="13"/>
        </w:numPr>
        <w:ind w:hanging="281"/>
        <w:rPr>
          <w:color w:val="auto"/>
          <w:sz w:val="24"/>
          <w:szCs w:val="24"/>
        </w:rPr>
      </w:pPr>
      <w:r w:rsidRPr="001B46B1">
        <w:rPr>
          <w:color w:val="auto"/>
          <w:sz w:val="24"/>
          <w:szCs w:val="24"/>
        </w:rPr>
        <w:t xml:space="preserve">umowa o podwykonawstwo zawiera zapisy uzależniające dokonanie zapłaty na rzecz podwykonawcy od odbioru robót przez Zamawiającego lub od zapłaty należności Wykonawcy przez Zamawiającego, </w:t>
      </w:r>
    </w:p>
    <w:p w:rsidR="00321132" w:rsidRPr="001B46B1" w:rsidRDefault="006753ED" w:rsidP="003D6BA1">
      <w:pPr>
        <w:numPr>
          <w:ilvl w:val="1"/>
          <w:numId w:val="13"/>
        </w:numPr>
        <w:ind w:hanging="281"/>
        <w:rPr>
          <w:color w:val="auto"/>
          <w:sz w:val="24"/>
          <w:szCs w:val="24"/>
        </w:rPr>
      </w:pPr>
      <w:r w:rsidRPr="001B46B1">
        <w:rPr>
          <w:color w:val="auto"/>
          <w:sz w:val="24"/>
          <w:szCs w:val="24"/>
        </w:rPr>
        <w:t xml:space="preserve">umowa o podwykonawstwo nie zawiera uregulowań, dotyczących zawierania umów na roboty budowlane, dostawy lub usługi z dalszymi podwykonawcami, w szczególności zapisów warunkujących podpisanie tych umów od ich akceptacji i zgody Wykonawcy, </w:t>
      </w:r>
    </w:p>
    <w:p w:rsidR="00321132" w:rsidRPr="001B46B1" w:rsidRDefault="006753ED" w:rsidP="003D6BA1">
      <w:pPr>
        <w:numPr>
          <w:ilvl w:val="1"/>
          <w:numId w:val="13"/>
        </w:numPr>
        <w:ind w:hanging="281"/>
        <w:rPr>
          <w:color w:val="auto"/>
          <w:sz w:val="24"/>
          <w:szCs w:val="24"/>
        </w:rPr>
      </w:pPr>
      <w:r w:rsidRPr="001B46B1">
        <w:rPr>
          <w:color w:val="auto"/>
          <w:sz w:val="24"/>
          <w:szCs w:val="24"/>
        </w:rPr>
        <w:t xml:space="preserve">umowa o podwykonawstwo nie zawiera cen, w tym również cen jednostkowych,                         z dopuszczeniem utajnienia tych cen dla podmiotów innych niż Zamawiający  </w:t>
      </w:r>
    </w:p>
    <w:p w:rsidR="00321132" w:rsidRPr="001B46B1" w:rsidRDefault="00E53807" w:rsidP="003D6BA1">
      <w:pPr>
        <w:numPr>
          <w:ilvl w:val="1"/>
          <w:numId w:val="13"/>
        </w:numPr>
        <w:spacing w:after="71" w:line="274" w:lineRule="auto"/>
        <w:ind w:hanging="281"/>
        <w:rPr>
          <w:color w:val="auto"/>
          <w:sz w:val="24"/>
          <w:szCs w:val="24"/>
        </w:rPr>
      </w:pPr>
      <w:r w:rsidRPr="001B46B1">
        <w:rPr>
          <w:color w:val="auto"/>
          <w:sz w:val="24"/>
          <w:szCs w:val="24"/>
        </w:rPr>
        <w:t xml:space="preserve">umowa o </w:t>
      </w:r>
      <w:r w:rsidR="006753ED" w:rsidRPr="001B46B1">
        <w:rPr>
          <w:color w:val="auto"/>
          <w:sz w:val="24"/>
          <w:szCs w:val="24"/>
        </w:rPr>
        <w:t>podwykonaw</w:t>
      </w:r>
      <w:r w:rsidRPr="001B46B1">
        <w:rPr>
          <w:color w:val="auto"/>
          <w:sz w:val="24"/>
          <w:szCs w:val="24"/>
        </w:rPr>
        <w:t xml:space="preserve">stwo nie zawiera uregulowań, dotyczących </w:t>
      </w:r>
      <w:r w:rsidR="006753ED" w:rsidRPr="001B46B1">
        <w:rPr>
          <w:color w:val="auto"/>
          <w:sz w:val="24"/>
          <w:szCs w:val="24"/>
        </w:rPr>
        <w:t xml:space="preserve">zakresu odpowiedzialności za wady, przy czym zastrzega się, aby okres tej odpowiedzialności, nie był krótszy od okresu odpowiedzialności Wykonawcy za wady wobec Zamawiającego, </w:t>
      </w:r>
    </w:p>
    <w:p w:rsidR="00321132" w:rsidRPr="001B46B1" w:rsidRDefault="006753ED" w:rsidP="003D6BA1">
      <w:pPr>
        <w:numPr>
          <w:ilvl w:val="1"/>
          <w:numId w:val="13"/>
        </w:numPr>
        <w:ind w:hanging="281"/>
        <w:rPr>
          <w:color w:val="auto"/>
          <w:sz w:val="24"/>
          <w:szCs w:val="24"/>
        </w:rPr>
      </w:pPr>
      <w:r w:rsidRPr="001B46B1">
        <w:rPr>
          <w:color w:val="auto"/>
          <w:sz w:val="24"/>
          <w:szCs w:val="24"/>
        </w:rPr>
        <w:t xml:space="preserve">załączony do umowy o podwykonawstwo harmonogram rzeczowo-finansowy jest niezgodny z harmonogramem rzeczowo-finansowym, o którym mowa § 2 umowy, </w:t>
      </w:r>
    </w:p>
    <w:p w:rsidR="00321132" w:rsidRPr="001B46B1" w:rsidRDefault="006753ED" w:rsidP="003D6BA1">
      <w:pPr>
        <w:numPr>
          <w:ilvl w:val="1"/>
          <w:numId w:val="13"/>
        </w:numPr>
        <w:ind w:hanging="281"/>
        <w:rPr>
          <w:color w:val="auto"/>
          <w:sz w:val="24"/>
          <w:szCs w:val="24"/>
        </w:rPr>
      </w:pPr>
      <w:r w:rsidRPr="001B46B1">
        <w:rPr>
          <w:color w:val="auto"/>
          <w:sz w:val="24"/>
          <w:szCs w:val="24"/>
        </w:rPr>
        <w:t>umowa o podwykonawstwo nie zawiera u</w:t>
      </w:r>
      <w:r w:rsidR="00E53807" w:rsidRPr="001B46B1">
        <w:rPr>
          <w:color w:val="auto"/>
          <w:sz w:val="24"/>
          <w:szCs w:val="24"/>
        </w:rPr>
        <w:t>regulowań, o których mowa w § 10</w:t>
      </w:r>
      <w:r w:rsidRPr="001B46B1">
        <w:rPr>
          <w:color w:val="auto"/>
          <w:sz w:val="24"/>
          <w:szCs w:val="24"/>
        </w:rPr>
        <w:t xml:space="preserve">, </w:t>
      </w:r>
    </w:p>
    <w:p w:rsidR="00321132" w:rsidRPr="001B46B1" w:rsidRDefault="006753ED" w:rsidP="003D6BA1">
      <w:pPr>
        <w:numPr>
          <w:ilvl w:val="1"/>
          <w:numId w:val="13"/>
        </w:numPr>
        <w:ind w:hanging="281"/>
        <w:rPr>
          <w:color w:val="auto"/>
          <w:sz w:val="24"/>
          <w:szCs w:val="24"/>
        </w:rPr>
      </w:pPr>
      <w:r w:rsidRPr="001B46B1">
        <w:rPr>
          <w:color w:val="auto"/>
          <w:sz w:val="24"/>
          <w:szCs w:val="24"/>
        </w:rPr>
        <w:t>w każdym przypadku, gdy umowa kształtuje pr</w:t>
      </w:r>
      <w:r w:rsidR="00607613" w:rsidRPr="001B46B1">
        <w:rPr>
          <w:color w:val="auto"/>
          <w:sz w:val="24"/>
          <w:szCs w:val="24"/>
        </w:rPr>
        <w:t>awa i obowiązki podwykonawcy, w </w:t>
      </w:r>
      <w:r w:rsidRPr="001B46B1">
        <w:rPr>
          <w:color w:val="auto"/>
          <w:sz w:val="24"/>
          <w:szCs w:val="24"/>
        </w:rPr>
        <w:t xml:space="preserve">zakresie kar umownych oraz warunków wypłaty wynagrodzenia, w sposób dla niego mniej korzystny niż prawa i obowiązki wykonawcy wynikające z niniejszej umowy. </w:t>
      </w:r>
    </w:p>
    <w:p w:rsidR="00321132" w:rsidRPr="001B46B1" w:rsidRDefault="006753ED" w:rsidP="003D6BA1">
      <w:pPr>
        <w:numPr>
          <w:ilvl w:val="0"/>
          <w:numId w:val="13"/>
        </w:numPr>
        <w:rPr>
          <w:color w:val="auto"/>
          <w:sz w:val="24"/>
          <w:szCs w:val="24"/>
        </w:rPr>
      </w:pPr>
      <w:r w:rsidRPr="001B46B1">
        <w:rPr>
          <w:color w:val="auto"/>
          <w:sz w:val="24"/>
          <w:szCs w:val="24"/>
        </w:rPr>
        <w:t>Niezgłoszenie przez Zamawiającego w formie pisemnej zastrzeżeń do przedłożonego projektu umowy o podwykonawstwo, której prz</w:t>
      </w:r>
      <w:r w:rsidR="009F5D39" w:rsidRPr="001B46B1">
        <w:rPr>
          <w:color w:val="auto"/>
          <w:sz w:val="24"/>
          <w:szCs w:val="24"/>
        </w:rPr>
        <w:t>edmiotem są roboty budowlane, w </w:t>
      </w:r>
      <w:r w:rsidRPr="001B46B1">
        <w:rPr>
          <w:color w:val="auto"/>
          <w:sz w:val="24"/>
          <w:szCs w:val="24"/>
        </w:rPr>
        <w:t xml:space="preserve">terminie wskazanym w ust. 3, będzie uważane za jego akceptację. </w:t>
      </w:r>
    </w:p>
    <w:p w:rsidR="00321132" w:rsidRPr="001B46B1" w:rsidRDefault="006753ED" w:rsidP="003D6BA1">
      <w:pPr>
        <w:numPr>
          <w:ilvl w:val="0"/>
          <w:numId w:val="13"/>
        </w:numPr>
        <w:rPr>
          <w:color w:val="auto"/>
          <w:sz w:val="24"/>
          <w:szCs w:val="24"/>
        </w:rPr>
      </w:pPr>
      <w:r w:rsidRPr="001B46B1">
        <w:rPr>
          <w:color w:val="auto"/>
          <w:sz w:val="24"/>
          <w:szCs w:val="24"/>
        </w:rPr>
        <w:t>Wykonawca, podwykonawca lub dalszy podwykonawca zamówienia na roboty budowlane przedkłada Zamawiającemu poświadczoną za zgodność z oryginał</w:t>
      </w:r>
      <w:r w:rsidR="009F5D39" w:rsidRPr="001B46B1">
        <w:rPr>
          <w:color w:val="auto"/>
          <w:sz w:val="24"/>
          <w:szCs w:val="24"/>
        </w:rPr>
        <w:t xml:space="preserve">em kopię zawartej umowy </w:t>
      </w:r>
      <w:r w:rsidRPr="001B46B1">
        <w:rPr>
          <w:color w:val="auto"/>
          <w:sz w:val="24"/>
          <w:szCs w:val="24"/>
        </w:rPr>
        <w:t>o podwykonawstwo, której przed</w:t>
      </w:r>
      <w:r w:rsidR="00200A4A" w:rsidRPr="001B46B1">
        <w:rPr>
          <w:color w:val="auto"/>
          <w:sz w:val="24"/>
          <w:szCs w:val="24"/>
        </w:rPr>
        <w:t>miotem są dostawy lub usługi, w </w:t>
      </w:r>
      <w:r w:rsidRPr="001B46B1">
        <w:rPr>
          <w:color w:val="auto"/>
          <w:sz w:val="24"/>
          <w:szCs w:val="24"/>
        </w:rPr>
        <w:t>terminie 7 dni od dnia jej zawarcia, z wyłą</w:t>
      </w:r>
      <w:r w:rsidR="00200A4A" w:rsidRPr="001B46B1">
        <w:rPr>
          <w:color w:val="auto"/>
          <w:sz w:val="24"/>
          <w:szCs w:val="24"/>
        </w:rPr>
        <w:t>czeniem umów o podwykonawstwo o </w:t>
      </w:r>
      <w:r w:rsidR="00D70F96" w:rsidRPr="001B46B1">
        <w:rPr>
          <w:color w:val="auto"/>
          <w:sz w:val="24"/>
          <w:szCs w:val="24"/>
        </w:rPr>
        <w:t>wartości mniejszej niż 0,5</w:t>
      </w:r>
      <w:r w:rsidRPr="001B46B1">
        <w:rPr>
          <w:color w:val="auto"/>
          <w:sz w:val="24"/>
          <w:szCs w:val="24"/>
        </w:rPr>
        <w:t xml:space="preserve">% wynagrodzenia, o którym mowa w § 3 ust. 1 umowy oraz </w:t>
      </w:r>
      <w:r w:rsidRPr="001B46B1">
        <w:rPr>
          <w:color w:val="auto"/>
          <w:sz w:val="24"/>
          <w:szCs w:val="24"/>
        </w:rPr>
        <w:lastRenderedPageBreak/>
        <w:t xml:space="preserve">umów o podwykonawstwo, których przedmiotem są dostawy materiałów budowlanych niezbędnych do realizacji przedmiotu zamówienia oraz usługi transportowe. </w:t>
      </w:r>
    </w:p>
    <w:p w:rsidR="00321132" w:rsidRPr="001B46B1" w:rsidRDefault="006753ED" w:rsidP="003D6BA1">
      <w:pPr>
        <w:numPr>
          <w:ilvl w:val="0"/>
          <w:numId w:val="13"/>
        </w:numPr>
        <w:rPr>
          <w:color w:val="auto"/>
          <w:sz w:val="24"/>
          <w:szCs w:val="24"/>
        </w:rPr>
      </w:pPr>
      <w:r w:rsidRPr="001B46B1">
        <w:rPr>
          <w:color w:val="auto"/>
          <w:sz w:val="24"/>
          <w:szCs w:val="24"/>
        </w:rPr>
        <w:t xml:space="preserve">Wyłączenia, o których mowa w ust. 5, nie dotyczą również umów o podwykonawstwo                         o wartości większej niż 50 000,00 złotych brutto. </w:t>
      </w:r>
    </w:p>
    <w:p w:rsidR="00321132" w:rsidRPr="001B46B1" w:rsidRDefault="006753ED" w:rsidP="003D6BA1">
      <w:pPr>
        <w:numPr>
          <w:ilvl w:val="0"/>
          <w:numId w:val="13"/>
        </w:numPr>
        <w:rPr>
          <w:color w:val="auto"/>
          <w:sz w:val="24"/>
          <w:szCs w:val="24"/>
        </w:rPr>
      </w:pPr>
      <w:r w:rsidRPr="001B46B1">
        <w:rPr>
          <w:color w:val="auto"/>
          <w:sz w:val="24"/>
          <w:szCs w:val="24"/>
        </w:rPr>
        <w:t xml:space="preserve">W przypadku, o którym mowa w ust. 5,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 </w:t>
      </w:r>
    </w:p>
    <w:p w:rsidR="00321132" w:rsidRPr="001B46B1" w:rsidRDefault="006753ED" w:rsidP="003D6BA1">
      <w:pPr>
        <w:numPr>
          <w:ilvl w:val="0"/>
          <w:numId w:val="13"/>
        </w:numPr>
        <w:rPr>
          <w:color w:val="auto"/>
          <w:sz w:val="24"/>
          <w:szCs w:val="24"/>
        </w:rPr>
      </w:pPr>
      <w:r w:rsidRPr="001B46B1">
        <w:rPr>
          <w:color w:val="auto"/>
          <w:sz w:val="24"/>
          <w:szCs w:val="24"/>
        </w:rPr>
        <w:t xml:space="preserve">Wszystkie umowy o podwykonawstwo wymagają formy pisemnej. </w:t>
      </w:r>
    </w:p>
    <w:p w:rsidR="00321132" w:rsidRPr="001B46B1" w:rsidRDefault="006753ED" w:rsidP="003D6BA1">
      <w:pPr>
        <w:numPr>
          <w:ilvl w:val="0"/>
          <w:numId w:val="13"/>
        </w:numPr>
        <w:rPr>
          <w:color w:val="auto"/>
          <w:sz w:val="24"/>
          <w:szCs w:val="24"/>
        </w:rPr>
      </w:pPr>
      <w:r w:rsidRPr="001B46B1">
        <w:rPr>
          <w:color w:val="auto"/>
          <w:sz w:val="24"/>
          <w:szCs w:val="24"/>
        </w:rPr>
        <w:t xml:space="preserve">Postanowienia, zawarte w ust. 2-8, stosuje się odpowiednio do zawierania umów                         o podwykonawstwo z dalszymi podwykonawcami. </w:t>
      </w:r>
    </w:p>
    <w:p w:rsidR="00321132" w:rsidRPr="001B46B1" w:rsidRDefault="006753ED" w:rsidP="003D6BA1">
      <w:pPr>
        <w:numPr>
          <w:ilvl w:val="0"/>
          <w:numId w:val="13"/>
        </w:numPr>
        <w:rPr>
          <w:color w:val="auto"/>
          <w:sz w:val="24"/>
          <w:szCs w:val="24"/>
        </w:rPr>
      </w:pPr>
      <w:r w:rsidRPr="001B46B1">
        <w:rPr>
          <w:color w:val="auto"/>
          <w:sz w:val="24"/>
          <w:szCs w:val="24"/>
        </w:rPr>
        <w:t>Postanowienia, zawarte w ust. 2-8, stosuje się odpowiednio do zmian</w:t>
      </w:r>
      <w:r w:rsidR="00377138" w:rsidRPr="001B46B1">
        <w:rPr>
          <w:color w:val="auto"/>
          <w:sz w:val="24"/>
          <w:szCs w:val="24"/>
        </w:rPr>
        <w:t xml:space="preserve"> umów o </w:t>
      </w:r>
      <w:r w:rsidRPr="001B46B1">
        <w:rPr>
          <w:color w:val="auto"/>
          <w:sz w:val="24"/>
          <w:szCs w:val="24"/>
        </w:rPr>
        <w:t xml:space="preserve">podwykonawstwo. </w:t>
      </w:r>
    </w:p>
    <w:p w:rsidR="00321132" w:rsidRPr="001B46B1" w:rsidRDefault="006753ED" w:rsidP="003D6BA1">
      <w:pPr>
        <w:numPr>
          <w:ilvl w:val="0"/>
          <w:numId w:val="13"/>
        </w:numPr>
        <w:rPr>
          <w:color w:val="auto"/>
          <w:sz w:val="24"/>
          <w:szCs w:val="24"/>
        </w:rPr>
      </w:pPr>
      <w:r w:rsidRPr="001B46B1">
        <w:rPr>
          <w:color w:val="auto"/>
          <w:sz w:val="24"/>
          <w:szCs w:val="24"/>
        </w:rPr>
        <w:t xml:space="preserve">Wykonawca ponosi wobec Zamawiającego pełną odpowiedzialność za roboty budowlane, które wykonuje przy pomocy podwykonawców. </w:t>
      </w:r>
    </w:p>
    <w:p w:rsidR="00321132" w:rsidRPr="001B46B1" w:rsidRDefault="006753ED" w:rsidP="003D6BA1">
      <w:pPr>
        <w:numPr>
          <w:ilvl w:val="0"/>
          <w:numId w:val="13"/>
        </w:numPr>
        <w:rPr>
          <w:color w:val="auto"/>
          <w:sz w:val="24"/>
          <w:szCs w:val="24"/>
        </w:rPr>
      </w:pPr>
      <w:r w:rsidRPr="001B46B1">
        <w:rPr>
          <w:color w:val="auto"/>
          <w:sz w:val="24"/>
          <w:szCs w:val="24"/>
        </w:rPr>
        <w:t xml:space="preserve">Wykonawca przyjmuje na siebie pełnienie funkcji koordynatora w stosunku do robót budowlanych, realizowanych przez podwykonawców. </w:t>
      </w:r>
    </w:p>
    <w:p w:rsidR="00321132" w:rsidRPr="001B46B1" w:rsidRDefault="006753ED" w:rsidP="003D6BA1">
      <w:pPr>
        <w:numPr>
          <w:ilvl w:val="0"/>
          <w:numId w:val="13"/>
        </w:numPr>
        <w:rPr>
          <w:color w:val="auto"/>
          <w:sz w:val="24"/>
          <w:szCs w:val="24"/>
        </w:rPr>
      </w:pPr>
      <w:r w:rsidRPr="001B46B1">
        <w:rPr>
          <w:color w:val="auto"/>
          <w:sz w:val="24"/>
          <w:szCs w:val="24"/>
        </w:rPr>
        <w:t xml:space="preserve">Powierzenie wykonania części robót budowlanych podwykonawcy nie zmienia zobowiązań Wykonawcy wobec Zamawiającego za wykonanie tej części zamówienia. </w:t>
      </w:r>
    </w:p>
    <w:p w:rsidR="00321132" w:rsidRPr="001B46B1" w:rsidRDefault="006753ED" w:rsidP="003D6BA1">
      <w:pPr>
        <w:numPr>
          <w:ilvl w:val="0"/>
          <w:numId w:val="13"/>
        </w:numPr>
        <w:rPr>
          <w:color w:val="auto"/>
          <w:sz w:val="24"/>
          <w:szCs w:val="24"/>
        </w:rPr>
      </w:pPr>
      <w:r w:rsidRPr="001B46B1">
        <w:rPr>
          <w:color w:val="auto"/>
          <w:sz w:val="24"/>
          <w:szCs w:val="24"/>
        </w:rPr>
        <w:t xml:space="preserve">Wykonawca jest odpowiedzialny za działanie, zaniechanie, uchybienia i zaniedbania podwykonawcy i jego pracowników w takim samym stopniu, jakby to były działania, uchybienia lub zaniedbania jego własnych pracowników. </w:t>
      </w:r>
    </w:p>
    <w:p w:rsidR="00321132" w:rsidRPr="001B46B1" w:rsidRDefault="006753ED" w:rsidP="003D6BA1">
      <w:pPr>
        <w:numPr>
          <w:ilvl w:val="0"/>
          <w:numId w:val="13"/>
        </w:numPr>
        <w:spacing w:after="0"/>
        <w:rPr>
          <w:color w:val="auto"/>
          <w:sz w:val="24"/>
          <w:szCs w:val="24"/>
        </w:rPr>
      </w:pPr>
      <w:r w:rsidRPr="001B46B1">
        <w:rPr>
          <w:color w:val="auto"/>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rsidR="00321132" w:rsidRPr="001B46B1" w:rsidRDefault="006753ED" w:rsidP="003D6BA1">
      <w:pPr>
        <w:numPr>
          <w:ilvl w:val="0"/>
          <w:numId w:val="13"/>
        </w:numPr>
        <w:rPr>
          <w:color w:val="auto"/>
          <w:sz w:val="24"/>
          <w:szCs w:val="24"/>
        </w:rPr>
      </w:pPr>
      <w:r w:rsidRPr="001B46B1">
        <w:rPr>
          <w:color w:val="auto"/>
          <w:sz w:val="24"/>
          <w:szCs w:val="24"/>
        </w:rPr>
        <w:t xml:space="preserve">Jeżeli zmiana albo rezygnacja z podwykonawcy dotyczy podmiotu, na którego zasoby Wykonawca powoływał się, w celu wykazania </w:t>
      </w:r>
      <w:r w:rsidR="00A214FA" w:rsidRPr="001B46B1">
        <w:rPr>
          <w:color w:val="auto"/>
          <w:sz w:val="24"/>
          <w:szCs w:val="24"/>
        </w:rPr>
        <w:t>spełniania warunków udziału w </w:t>
      </w:r>
      <w:r w:rsidRPr="001B46B1">
        <w:rPr>
          <w:color w:val="auto"/>
          <w:sz w:val="24"/>
          <w:szCs w:val="24"/>
        </w:rPr>
        <w:t>postępowaniu lub kry</w:t>
      </w:r>
      <w:r w:rsidR="00A214FA" w:rsidRPr="001B46B1">
        <w:rPr>
          <w:color w:val="auto"/>
          <w:sz w:val="24"/>
          <w:szCs w:val="24"/>
        </w:rPr>
        <w:t xml:space="preserve">teriów selekcji, Wykonawca jest </w:t>
      </w:r>
      <w:r w:rsidRPr="001B46B1">
        <w:rPr>
          <w:color w:val="auto"/>
          <w:sz w:val="24"/>
          <w:szCs w:val="24"/>
        </w:rPr>
        <w:t xml:space="preserve">obowiązany wykazać Zamawiającemu, że proponowany inny podwykonawca lub Wykonawca samodzielnie spełnia je w stopniu nie mniejszym niż podwykonawca, na którego zasoby Wykonawca powoływał się w trakcie postępowania o udzielenie zamówienia. </w:t>
      </w:r>
    </w:p>
    <w:p w:rsidR="00321132" w:rsidRPr="001B46B1" w:rsidRDefault="006753ED" w:rsidP="003D6BA1">
      <w:pPr>
        <w:numPr>
          <w:ilvl w:val="0"/>
          <w:numId w:val="13"/>
        </w:numPr>
        <w:rPr>
          <w:color w:val="auto"/>
          <w:sz w:val="24"/>
          <w:szCs w:val="24"/>
        </w:rPr>
      </w:pPr>
      <w:r w:rsidRPr="001B46B1">
        <w:rPr>
          <w:color w:val="auto"/>
          <w:sz w:val="24"/>
          <w:szCs w:val="24"/>
        </w:rPr>
        <w:t>Zamawiający żąda, aby przed przystąpieniem do rea</w:t>
      </w:r>
      <w:r w:rsidR="00A214FA" w:rsidRPr="001B46B1">
        <w:rPr>
          <w:color w:val="auto"/>
          <w:sz w:val="24"/>
          <w:szCs w:val="24"/>
        </w:rPr>
        <w:t>lizacji zamówienia Wykonawca, o </w:t>
      </w:r>
      <w:r w:rsidRPr="001B46B1">
        <w:rPr>
          <w:color w:val="auto"/>
          <w:sz w:val="24"/>
          <w:szCs w:val="24"/>
        </w:rPr>
        <w:t>ile są już znane, podał nazwy albo imiona i nazwiska oraz dane kontaktowe podwykonawców i osób do kontaktu z nimi. Wykon</w:t>
      </w:r>
      <w:r w:rsidR="00A214FA" w:rsidRPr="001B46B1">
        <w:rPr>
          <w:color w:val="auto"/>
          <w:sz w:val="24"/>
          <w:szCs w:val="24"/>
        </w:rPr>
        <w:t xml:space="preserve">awca zawiadamia Zamawiającego o wszelkich zmianach danych, </w:t>
      </w:r>
      <w:r w:rsidRPr="001B46B1">
        <w:rPr>
          <w:color w:val="auto"/>
          <w:sz w:val="24"/>
          <w:szCs w:val="24"/>
        </w:rPr>
        <w:t xml:space="preserve">o których mowa w zdaniu pierwszym, w trakcie realizacji zamówienia, a także przekazuje informacje na temat nowych podwykonawców, którym w późniejszym okresie zamierza powierzyć realizację zamówienia. </w:t>
      </w:r>
    </w:p>
    <w:p w:rsidR="00321132" w:rsidRPr="001B46B1" w:rsidRDefault="006753ED" w:rsidP="003D6BA1">
      <w:pPr>
        <w:numPr>
          <w:ilvl w:val="0"/>
          <w:numId w:val="13"/>
        </w:numPr>
        <w:rPr>
          <w:color w:val="auto"/>
          <w:sz w:val="24"/>
          <w:szCs w:val="24"/>
        </w:rPr>
      </w:pPr>
      <w:r w:rsidRPr="001B46B1">
        <w:rPr>
          <w:color w:val="auto"/>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21132" w:rsidRPr="001B46B1" w:rsidRDefault="006753ED" w:rsidP="003D6BA1">
      <w:pPr>
        <w:numPr>
          <w:ilvl w:val="0"/>
          <w:numId w:val="13"/>
        </w:numPr>
        <w:rPr>
          <w:color w:val="auto"/>
          <w:sz w:val="24"/>
          <w:szCs w:val="24"/>
        </w:rPr>
      </w:pPr>
      <w:r w:rsidRPr="001B46B1">
        <w:rPr>
          <w:color w:val="auto"/>
          <w:sz w:val="24"/>
          <w:szCs w:val="24"/>
        </w:rPr>
        <w:lastRenderedPageBreak/>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321132" w:rsidRPr="001B46B1" w:rsidRDefault="006753ED" w:rsidP="003D6BA1">
      <w:pPr>
        <w:numPr>
          <w:ilvl w:val="0"/>
          <w:numId w:val="13"/>
        </w:numPr>
        <w:rPr>
          <w:color w:val="auto"/>
          <w:sz w:val="24"/>
          <w:szCs w:val="24"/>
        </w:rPr>
      </w:pPr>
      <w:r w:rsidRPr="001B46B1">
        <w:rPr>
          <w:color w:val="auto"/>
          <w:sz w:val="24"/>
          <w:szCs w:val="24"/>
        </w:rPr>
        <w:t xml:space="preserve">W sytuacji, o której mowa wyżej, ust. 10 stosuje się odpowiednio, z zastrzeżeniem, że przedstawiając projekt zmiany umowy podwykonawczej, Wykonawca zobowiązany jest dodatkowo przedstawić wyjaśnienia wskazujące sposób ustalenia zakresu dokonywanej zmiany wynagrodzenia podwykonawcy.    </w:t>
      </w:r>
    </w:p>
    <w:p w:rsidR="00321132" w:rsidRPr="00BB07EA" w:rsidRDefault="00321132" w:rsidP="00EB68FA">
      <w:pPr>
        <w:spacing w:after="51" w:line="240" w:lineRule="auto"/>
        <w:ind w:left="432" w:firstLine="0"/>
        <w:jc w:val="left"/>
        <w:rPr>
          <w:color w:val="FF0000"/>
          <w:sz w:val="16"/>
          <w:szCs w:val="16"/>
        </w:rPr>
      </w:pPr>
    </w:p>
    <w:p w:rsidR="00321132" w:rsidRPr="00AB211F" w:rsidRDefault="00E53807">
      <w:pPr>
        <w:pStyle w:val="Nagwek1"/>
        <w:rPr>
          <w:color w:val="auto"/>
          <w:sz w:val="24"/>
          <w:szCs w:val="24"/>
        </w:rPr>
      </w:pPr>
      <w:r w:rsidRPr="00AB211F">
        <w:rPr>
          <w:color w:val="auto"/>
          <w:sz w:val="24"/>
          <w:szCs w:val="24"/>
        </w:rPr>
        <w:t>§ 8</w:t>
      </w:r>
    </w:p>
    <w:p w:rsidR="00321132" w:rsidRPr="00AB211F" w:rsidRDefault="006753ED" w:rsidP="00A214FA">
      <w:pPr>
        <w:spacing w:after="72" w:line="240" w:lineRule="auto"/>
        <w:ind w:left="3392" w:right="-15" w:hanging="10"/>
        <w:jc w:val="left"/>
        <w:rPr>
          <w:color w:val="auto"/>
          <w:sz w:val="24"/>
          <w:szCs w:val="24"/>
        </w:rPr>
      </w:pPr>
      <w:r w:rsidRPr="00AB211F">
        <w:rPr>
          <w:b/>
          <w:color w:val="auto"/>
          <w:sz w:val="24"/>
          <w:szCs w:val="24"/>
        </w:rPr>
        <w:t xml:space="preserve">Personel realizujący zadanie </w:t>
      </w:r>
    </w:p>
    <w:p w:rsidR="00A214FA" w:rsidRPr="00AB211F" w:rsidRDefault="00A214FA" w:rsidP="003D6BA1">
      <w:pPr>
        <w:numPr>
          <w:ilvl w:val="0"/>
          <w:numId w:val="14"/>
        </w:numPr>
        <w:spacing w:after="0"/>
        <w:ind w:hanging="427"/>
        <w:rPr>
          <w:color w:val="auto"/>
          <w:sz w:val="24"/>
          <w:szCs w:val="24"/>
        </w:rPr>
      </w:pPr>
      <w:r w:rsidRPr="00AB211F">
        <w:rPr>
          <w:rFonts w:eastAsiaTheme="minorHAnsi" w:cs="ArialNarrow"/>
          <w:color w:val="auto"/>
          <w:sz w:val="24"/>
          <w:szCs w:val="24"/>
          <w:lang w:eastAsia="en-US"/>
        </w:rPr>
        <w:t>Osobą upoważnioną do kontaktów:</w:t>
      </w:r>
    </w:p>
    <w:p w:rsidR="00A214FA" w:rsidRPr="00AB211F" w:rsidRDefault="00A214FA" w:rsidP="007523FB">
      <w:pPr>
        <w:pStyle w:val="Akapitzlist"/>
        <w:numPr>
          <w:ilvl w:val="0"/>
          <w:numId w:val="31"/>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AB211F">
        <w:rPr>
          <w:rFonts w:ascii="Cambria" w:eastAsiaTheme="minorHAnsi" w:hAnsi="Cambria" w:cs="ArialNarrow"/>
          <w:sz w:val="24"/>
          <w:szCs w:val="24"/>
          <w:lang w:eastAsia="en-US"/>
        </w:rPr>
        <w:t>z Wykonawcą ze strony Zamawiającego jest: …………………..; nr tel.: ……………………….;</w:t>
      </w:r>
    </w:p>
    <w:p w:rsidR="00A214FA" w:rsidRPr="00AB211F" w:rsidRDefault="00A214FA" w:rsidP="007523FB">
      <w:pPr>
        <w:pStyle w:val="Akapitzlist"/>
        <w:numPr>
          <w:ilvl w:val="0"/>
          <w:numId w:val="31"/>
        </w:numPr>
        <w:autoSpaceDE w:val="0"/>
        <w:autoSpaceDN w:val="0"/>
        <w:adjustRightInd w:val="0"/>
        <w:spacing w:before="0" w:after="0" w:line="276" w:lineRule="auto"/>
        <w:ind w:left="709" w:hanging="283"/>
        <w:jc w:val="left"/>
        <w:rPr>
          <w:rFonts w:ascii="Cambria" w:eastAsiaTheme="minorHAnsi" w:hAnsi="Cambria" w:cs="ArialNarrow"/>
          <w:sz w:val="24"/>
          <w:szCs w:val="24"/>
          <w:lang w:eastAsia="en-US"/>
        </w:rPr>
      </w:pPr>
      <w:r w:rsidRPr="00AB211F">
        <w:rPr>
          <w:rFonts w:ascii="Cambria" w:eastAsiaTheme="minorHAnsi" w:hAnsi="Cambria" w:cs="ArialNarrow"/>
          <w:sz w:val="24"/>
          <w:szCs w:val="24"/>
          <w:lang w:eastAsia="en-US"/>
        </w:rPr>
        <w:t>z Zamawiającym ze strony Wykonawcy jest: ……………………; nr tel.: ……………………… .</w:t>
      </w:r>
    </w:p>
    <w:p w:rsidR="00063870" w:rsidRPr="00AB211F" w:rsidRDefault="00063870" w:rsidP="003D6BA1">
      <w:pPr>
        <w:numPr>
          <w:ilvl w:val="0"/>
          <w:numId w:val="14"/>
        </w:numPr>
        <w:ind w:hanging="427"/>
        <w:rPr>
          <w:color w:val="auto"/>
          <w:sz w:val="24"/>
          <w:szCs w:val="24"/>
        </w:rPr>
      </w:pPr>
      <w:r w:rsidRPr="00AB211F">
        <w:rPr>
          <w:rFonts w:eastAsiaTheme="minorHAnsi" w:cs="ArialNarrow"/>
          <w:color w:val="auto"/>
          <w:sz w:val="24"/>
          <w:szCs w:val="24"/>
          <w:lang w:eastAsia="en-US"/>
        </w:rPr>
        <w:t>Wykonawca nie może dokonać zmiany osób, o których mowa w wykazie, stanowiącym załącznik nr 5 do SWZ bez uprzedniej zgody Zamawiającego.</w:t>
      </w:r>
    </w:p>
    <w:p w:rsidR="00063870" w:rsidRPr="00AB211F" w:rsidRDefault="00063870" w:rsidP="003D6BA1">
      <w:pPr>
        <w:numPr>
          <w:ilvl w:val="0"/>
          <w:numId w:val="14"/>
        </w:numPr>
        <w:ind w:hanging="427"/>
        <w:rPr>
          <w:color w:val="auto"/>
          <w:sz w:val="24"/>
          <w:szCs w:val="24"/>
        </w:rPr>
      </w:pPr>
      <w:r w:rsidRPr="00AB211F">
        <w:rPr>
          <w:rFonts w:eastAsiaTheme="minorHAnsi" w:cs="ArialNarrow"/>
          <w:color w:val="auto"/>
          <w:sz w:val="24"/>
          <w:szCs w:val="24"/>
          <w:lang w:eastAsia="en-US"/>
        </w:rPr>
        <w:t>Zamawiający nie może odmówić zgody na dokonanie zmiany, o której mowa w ust. 2, jeśli będzie ona spowodowana rozwiązaniem umowy z Wykonawcą z inicjatywy osoby wskazanej w wykazie, stanowiącym załącznik nr 5 do SWZ, z zastrzeżeniem ust. 4.</w:t>
      </w:r>
    </w:p>
    <w:p w:rsidR="00063870" w:rsidRPr="00AB211F" w:rsidRDefault="00063870" w:rsidP="003D6BA1">
      <w:pPr>
        <w:numPr>
          <w:ilvl w:val="0"/>
          <w:numId w:val="14"/>
        </w:numPr>
        <w:ind w:hanging="427"/>
        <w:rPr>
          <w:color w:val="auto"/>
          <w:sz w:val="24"/>
          <w:szCs w:val="24"/>
        </w:rPr>
      </w:pPr>
      <w:r w:rsidRPr="00AB211F">
        <w:rPr>
          <w:rFonts w:eastAsiaTheme="minorHAnsi" w:cs="ArialNarrow"/>
          <w:color w:val="auto"/>
          <w:sz w:val="24"/>
          <w:szCs w:val="24"/>
          <w:lang w:eastAsia="en-US"/>
        </w:rPr>
        <w:t>Zmiana osób, o których mowa w ust. 3 może nastąpić pod warunkiem, że osoba wskazana w wykazie, stanowiącym załącznik nr 5 do SWZ, zostanie zastąpiona osobą o równorzędnych lub wyższych kwalifikacjach, a zmiana ta będzie zgodna z przepisami ustawy – Prawo zamówień publicznych.</w:t>
      </w:r>
    </w:p>
    <w:p w:rsidR="00063870" w:rsidRPr="00AB211F" w:rsidRDefault="00063870" w:rsidP="003D6BA1">
      <w:pPr>
        <w:numPr>
          <w:ilvl w:val="0"/>
          <w:numId w:val="14"/>
        </w:numPr>
        <w:ind w:hanging="427"/>
        <w:rPr>
          <w:color w:val="auto"/>
          <w:sz w:val="24"/>
          <w:szCs w:val="24"/>
        </w:rPr>
      </w:pPr>
      <w:r w:rsidRPr="00AB211F">
        <w:rPr>
          <w:rFonts w:eastAsiaTheme="minorHAnsi" w:cs="ArialNarrow"/>
          <w:color w:val="auto"/>
          <w:sz w:val="24"/>
          <w:szCs w:val="24"/>
          <w:lang w:eastAsia="en-US"/>
        </w:rPr>
        <w:t>Zapisy ust. 2-4 stosuje się odpowiednio do podwykonawców, w tym do podwykonawcy, na którego zasoby Wykonawca powoływał się, na zasadach określonych w art. 118  Prawo zamówień publicznych, w celu wykazania spełniania warunków udziału w postępowaniu lub kryteriów selekcji.</w:t>
      </w:r>
    </w:p>
    <w:p w:rsidR="00321132" w:rsidRPr="00AB211F" w:rsidRDefault="00E53807" w:rsidP="00A84E53">
      <w:pPr>
        <w:pStyle w:val="Nagwek1"/>
        <w:spacing w:before="240"/>
        <w:rPr>
          <w:color w:val="auto"/>
          <w:sz w:val="24"/>
          <w:szCs w:val="24"/>
        </w:rPr>
      </w:pPr>
      <w:r w:rsidRPr="00AB211F">
        <w:rPr>
          <w:color w:val="auto"/>
          <w:sz w:val="24"/>
          <w:szCs w:val="24"/>
        </w:rPr>
        <w:t>§ 9</w:t>
      </w:r>
    </w:p>
    <w:p w:rsidR="00321132" w:rsidRPr="00AB211F" w:rsidRDefault="005208B5">
      <w:pPr>
        <w:pStyle w:val="Nagwek1"/>
        <w:rPr>
          <w:color w:val="auto"/>
          <w:sz w:val="24"/>
          <w:szCs w:val="24"/>
        </w:rPr>
      </w:pPr>
      <w:r w:rsidRPr="00AB211F">
        <w:rPr>
          <w:color w:val="auto"/>
          <w:sz w:val="24"/>
          <w:szCs w:val="24"/>
        </w:rPr>
        <w:t>Gwarancja i rękojmia za wady</w:t>
      </w:r>
      <w:r w:rsidR="006753ED" w:rsidRPr="00AB211F">
        <w:rPr>
          <w:color w:val="auto"/>
          <w:sz w:val="24"/>
          <w:szCs w:val="24"/>
        </w:rPr>
        <w:t xml:space="preserve"> </w:t>
      </w:r>
    </w:p>
    <w:p w:rsidR="00321132" w:rsidRPr="00AB211F" w:rsidRDefault="006753ED">
      <w:pPr>
        <w:spacing w:after="73" w:line="240" w:lineRule="auto"/>
        <w:ind w:left="0" w:firstLine="0"/>
        <w:jc w:val="center"/>
        <w:rPr>
          <w:color w:val="auto"/>
          <w:sz w:val="4"/>
          <w:szCs w:val="4"/>
        </w:rPr>
      </w:pPr>
      <w:r w:rsidRPr="00AB211F">
        <w:rPr>
          <w:color w:val="auto"/>
          <w:sz w:val="12"/>
          <w:szCs w:val="12"/>
        </w:rPr>
        <w:t xml:space="preserve"> </w:t>
      </w:r>
    </w:p>
    <w:p w:rsidR="005208B5" w:rsidRPr="00AB211F" w:rsidRDefault="005208B5" w:rsidP="007523FB">
      <w:pPr>
        <w:pStyle w:val="Akapitzlist"/>
        <w:numPr>
          <w:ilvl w:val="0"/>
          <w:numId w:val="32"/>
        </w:numPr>
        <w:autoSpaceDE w:val="0"/>
        <w:autoSpaceDN w:val="0"/>
        <w:adjustRightInd w:val="0"/>
        <w:spacing w:before="0" w:after="0" w:line="276" w:lineRule="auto"/>
        <w:ind w:left="425" w:hanging="425"/>
        <w:contextualSpacing w:val="0"/>
        <w:rPr>
          <w:rFonts w:ascii="Cambria" w:eastAsiaTheme="minorHAnsi" w:hAnsi="Cambria" w:cs="ArialNarrow"/>
          <w:sz w:val="24"/>
          <w:szCs w:val="24"/>
          <w:lang w:eastAsia="en-US"/>
        </w:rPr>
      </w:pPr>
      <w:r w:rsidRPr="00AB211F">
        <w:rPr>
          <w:rFonts w:ascii="Cambria" w:eastAsiaTheme="minorHAnsi" w:hAnsi="Cambria" w:cs="ArialNarrow"/>
          <w:sz w:val="24"/>
          <w:szCs w:val="24"/>
          <w:lang w:eastAsia="en-US"/>
        </w:rPr>
        <w:t xml:space="preserve">Wykonawca udziela Zamawiającemu gwarancji i rękojmi za wady na wykonane roboty budowlane na okres </w:t>
      </w:r>
      <w:r w:rsidRPr="00AB211F">
        <w:rPr>
          <w:rFonts w:ascii="Cambria" w:eastAsiaTheme="minorHAnsi" w:hAnsi="Cambria" w:cs="ArialNarrow,Bold"/>
          <w:bCs/>
          <w:sz w:val="24"/>
          <w:szCs w:val="24"/>
          <w:lang w:eastAsia="en-US"/>
        </w:rPr>
        <w:t xml:space="preserve">……………….. miesięcy, </w:t>
      </w:r>
      <w:r w:rsidRPr="00AB211F">
        <w:rPr>
          <w:rFonts w:ascii="Cambria" w:eastAsiaTheme="minorHAnsi" w:hAnsi="Cambria" w:cs="ArialNarrow"/>
          <w:sz w:val="24"/>
          <w:szCs w:val="24"/>
          <w:lang w:eastAsia="en-US"/>
        </w:rPr>
        <w:t>licząc od dnia podpisania protokołu odbioru ostatecznego.</w:t>
      </w:r>
    </w:p>
    <w:p w:rsidR="005208B5" w:rsidRPr="00AB211F" w:rsidRDefault="005208B5" w:rsidP="007523FB">
      <w:pPr>
        <w:pStyle w:val="Akapitzlist"/>
        <w:numPr>
          <w:ilvl w:val="0"/>
          <w:numId w:val="32"/>
        </w:numPr>
        <w:autoSpaceDE w:val="0"/>
        <w:autoSpaceDN w:val="0"/>
        <w:adjustRightInd w:val="0"/>
        <w:spacing w:before="0" w:after="0" w:line="269" w:lineRule="auto"/>
        <w:ind w:left="425" w:hanging="425"/>
        <w:contextualSpacing w:val="0"/>
        <w:rPr>
          <w:rFonts w:ascii="Cambria" w:eastAsiaTheme="minorHAnsi" w:hAnsi="Cambria" w:cs="ArialNarrow"/>
          <w:sz w:val="24"/>
          <w:szCs w:val="24"/>
          <w:lang w:eastAsia="en-US"/>
        </w:rPr>
      </w:pPr>
      <w:r w:rsidRPr="00AB211F">
        <w:rPr>
          <w:rFonts w:ascii="Cambria" w:hAnsi="Cambria"/>
          <w:sz w:val="24"/>
          <w:szCs w:val="24"/>
        </w:rPr>
        <w:t xml:space="preserve">Wykonawca oświadcza, że wykonane roboty oraz użyte materiały nie mają usterek konstrukcyjnych, materiałowych lub wynikających z błędów technologicznych i zapewniają bezpieczne i bezawaryjne użytkowanie. </w:t>
      </w:r>
    </w:p>
    <w:p w:rsidR="005208B5" w:rsidRPr="00AB211F" w:rsidRDefault="005208B5" w:rsidP="007523FB">
      <w:pPr>
        <w:pStyle w:val="Akapitzlist"/>
        <w:numPr>
          <w:ilvl w:val="0"/>
          <w:numId w:val="32"/>
        </w:numPr>
        <w:autoSpaceDE w:val="0"/>
        <w:autoSpaceDN w:val="0"/>
        <w:adjustRightInd w:val="0"/>
        <w:spacing w:before="0" w:after="0" w:line="269" w:lineRule="auto"/>
        <w:ind w:left="425" w:hanging="425"/>
        <w:contextualSpacing w:val="0"/>
        <w:rPr>
          <w:rFonts w:ascii="Cambria" w:eastAsiaTheme="minorHAnsi" w:hAnsi="Cambria" w:cs="ArialNarrow"/>
          <w:sz w:val="24"/>
          <w:szCs w:val="24"/>
          <w:lang w:eastAsia="en-US"/>
        </w:rPr>
      </w:pPr>
      <w:r w:rsidRPr="00AB211F">
        <w:rPr>
          <w:rFonts w:ascii="Cambria" w:hAnsi="Cambria"/>
          <w:sz w:val="24"/>
          <w:szCs w:val="24"/>
        </w:rPr>
        <w:lastRenderedPageBreak/>
        <w:t>Wykonawca w okresie gwarancji i rękojmi za wady usunie usterkę lub uszkodzenie na własny koszt niezwłocznie po otrzymaniu od Zamawiającego powiadomienia drogą pisemną lub elektroniczną.</w:t>
      </w:r>
    </w:p>
    <w:p w:rsidR="005208B5" w:rsidRPr="00AB211F" w:rsidRDefault="005208B5" w:rsidP="007523FB">
      <w:pPr>
        <w:pStyle w:val="Akapitzlist"/>
        <w:numPr>
          <w:ilvl w:val="0"/>
          <w:numId w:val="32"/>
        </w:numPr>
        <w:autoSpaceDE w:val="0"/>
        <w:autoSpaceDN w:val="0"/>
        <w:adjustRightInd w:val="0"/>
        <w:spacing w:before="0" w:after="0" w:line="269" w:lineRule="auto"/>
        <w:ind w:left="425" w:hanging="425"/>
        <w:contextualSpacing w:val="0"/>
        <w:rPr>
          <w:rFonts w:ascii="Cambria" w:eastAsiaTheme="minorHAnsi" w:hAnsi="Cambria" w:cs="ArialNarrow"/>
          <w:sz w:val="24"/>
          <w:szCs w:val="24"/>
          <w:lang w:eastAsia="en-US"/>
        </w:rPr>
      </w:pPr>
      <w:r w:rsidRPr="00AB211F">
        <w:rPr>
          <w:rFonts w:ascii="Cambria" w:hAnsi="Cambria"/>
          <w:sz w:val="24"/>
          <w:szCs w:val="24"/>
        </w:rPr>
        <w:t xml:space="preserve">Jeżeli Wykonawca nie przystąpi do usuwania usterki lub uszkodzenia w ciągu </w:t>
      </w:r>
      <w:r w:rsidRPr="00AB211F">
        <w:rPr>
          <w:rFonts w:ascii="Cambria" w:hAnsi="Cambria"/>
          <w:sz w:val="24"/>
          <w:szCs w:val="24"/>
          <w:u w:val="single" w:color="000000"/>
        </w:rPr>
        <w:t>7 dni roboczych</w:t>
      </w:r>
      <w:r w:rsidRPr="00AB211F">
        <w:rPr>
          <w:rFonts w:ascii="Cambria" w:hAnsi="Cambria"/>
          <w:sz w:val="24"/>
          <w:szCs w:val="24"/>
        </w:rPr>
        <w:t xml:space="preserve"> od dokonania oględzin lub otrzymania powiadomienia, Zamawiający będzie miał prawo usunąć usterkę we własnym zakresie lub za pomocą zatrudnionej strony trzeciej na ryzyko i koszt Wykonawcy. W takim przypadku koszty usuwania wady będą pokrywane od Wykonawcy. </w:t>
      </w:r>
    </w:p>
    <w:p w:rsidR="005208B5" w:rsidRPr="00AB211F" w:rsidRDefault="005208B5" w:rsidP="007523FB">
      <w:pPr>
        <w:pStyle w:val="Akapitzlist"/>
        <w:numPr>
          <w:ilvl w:val="0"/>
          <w:numId w:val="32"/>
        </w:numPr>
        <w:autoSpaceDE w:val="0"/>
        <w:autoSpaceDN w:val="0"/>
        <w:adjustRightInd w:val="0"/>
        <w:spacing w:before="0" w:after="0" w:line="269" w:lineRule="auto"/>
        <w:ind w:left="425" w:hanging="425"/>
        <w:contextualSpacing w:val="0"/>
        <w:rPr>
          <w:rFonts w:ascii="Cambria" w:eastAsiaTheme="minorHAnsi" w:hAnsi="Cambria" w:cs="ArialNarrow"/>
          <w:sz w:val="24"/>
          <w:szCs w:val="24"/>
          <w:lang w:eastAsia="en-US"/>
        </w:rPr>
      </w:pPr>
      <w:r w:rsidRPr="00AB211F">
        <w:rPr>
          <w:rFonts w:ascii="Cambria" w:hAnsi="Cambria"/>
          <w:sz w:val="24"/>
          <w:szCs w:val="24"/>
        </w:rPr>
        <w:t xml:space="preserve">Wykonawca ponosi odpowiedzialność z tytułu gwarancji i rękojmi za wady fizyczne i prawne zmniejszające wartość użytkową, techniczną i estetyczną wykonanych robót. </w:t>
      </w:r>
    </w:p>
    <w:p w:rsidR="005208B5" w:rsidRPr="00AB211F" w:rsidRDefault="005208B5" w:rsidP="007523FB">
      <w:pPr>
        <w:pStyle w:val="Akapitzlist"/>
        <w:numPr>
          <w:ilvl w:val="0"/>
          <w:numId w:val="32"/>
        </w:numPr>
        <w:autoSpaceDE w:val="0"/>
        <w:autoSpaceDN w:val="0"/>
        <w:adjustRightInd w:val="0"/>
        <w:spacing w:before="0" w:after="0" w:line="269" w:lineRule="auto"/>
        <w:ind w:left="425" w:hanging="425"/>
        <w:contextualSpacing w:val="0"/>
        <w:rPr>
          <w:rFonts w:ascii="Cambria" w:eastAsiaTheme="minorHAnsi" w:hAnsi="Cambria" w:cs="ArialNarrow"/>
          <w:sz w:val="24"/>
          <w:szCs w:val="24"/>
          <w:lang w:eastAsia="en-US"/>
        </w:rPr>
      </w:pPr>
      <w:r w:rsidRPr="00AB211F">
        <w:rPr>
          <w:rFonts w:ascii="Cambria" w:hAnsi="Cambria"/>
          <w:sz w:val="24"/>
          <w:szCs w:val="24"/>
        </w:rPr>
        <w:t xml:space="preserve">W ramach odpowiedzialności gwarancyjnej i rękojmi za wady Wykonawca jest zobowiązany do usunięcia wady lub dostarczenia rzeczy nowej wolnej od wad.  </w:t>
      </w:r>
    </w:p>
    <w:p w:rsidR="005208B5" w:rsidRPr="00AB211F" w:rsidRDefault="005208B5" w:rsidP="007523FB">
      <w:pPr>
        <w:pStyle w:val="Akapitzlist"/>
        <w:numPr>
          <w:ilvl w:val="0"/>
          <w:numId w:val="32"/>
        </w:numPr>
        <w:autoSpaceDE w:val="0"/>
        <w:autoSpaceDN w:val="0"/>
        <w:adjustRightInd w:val="0"/>
        <w:spacing w:before="0" w:after="0" w:line="269" w:lineRule="auto"/>
        <w:ind w:left="425" w:hanging="425"/>
        <w:contextualSpacing w:val="0"/>
        <w:rPr>
          <w:rFonts w:ascii="Cambria" w:eastAsiaTheme="minorHAnsi" w:hAnsi="Cambria" w:cs="ArialNarrow"/>
          <w:sz w:val="24"/>
          <w:szCs w:val="24"/>
          <w:lang w:eastAsia="en-US"/>
        </w:rPr>
      </w:pPr>
      <w:r w:rsidRPr="00AB211F">
        <w:rPr>
          <w:rFonts w:ascii="Cambria" w:hAnsi="Cambria"/>
          <w:sz w:val="24"/>
          <w:szCs w:val="24"/>
        </w:rPr>
        <w:t xml:space="preserve">Wykonawca ponosi odpowiedzialność gwarancyjną za dostarczone i wbudowane materiały do końca udzielonego okresu gwarancyjnego pomimo upływu gwarancji materiału. </w:t>
      </w:r>
    </w:p>
    <w:p w:rsidR="005208B5" w:rsidRPr="00AB211F" w:rsidRDefault="005208B5" w:rsidP="007523FB">
      <w:pPr>
        <w:pStyle w:val="Akapitzlist"/>
        <w:numPr>
          <w:ilvl w:val="0"/>
          <w:numId w:val="32"/>
        </w:numPr>
        <w:autoSpaceDE w:val="0"/>
        <w:autoSpaceDN w:val="0"/>
        <w:adjustRightInd w:val="0"/>
        <w:spacing w:before="0" w:after="0" w:line="269" w:lineRule="auto"/>
        <w:ind w:left="425" w:hanging="425"/>
        <w:contextualSpacing w:val="0"/>
        <w:rPr>
          <w:rFonts w:ascii="Cambria" w:eastAsiaTheme="minorHAnsi" w:hAnsi="Cambria" w:cs="ArialNarrow"/>
          <w:sz w:val="24"/>
          <w:szCs w:val="24"/>
          <w:lang w:eastAsia="en-US"/>
        </w:rPr>
      </w:pPr>
      <w:r w:rsidRPr="00AB211F">
        <w:rPr>
          <w:rFonts w:ascii="Cambria" w:hAnsi="Cambria"/>
          <w:sz w:val="24"/>
          <w:szCs w:val="24"/>
        </w:rPr>
        <w:t xml:space="preserve">Wykonawca ponosi pełną odpowiedzialność gwarancyjną za wskazane elementy Kontraktu niezależnie od tego czy wykonał je sam czy za pomocą Podwykonawców.  </w:t>
      </w:r>
    </w:p>
    <w:p w:rsidR="005208B5" w:rsidRPr="00AB211F" w:rsidRDefault="005208B5" w:rsidP="007523FB">
      <w:pPr>
        <w:pStyle w:val="Akapitzlist"/>
        <w:numPr>
          <w:ilvl w:val="0"/>
          <w:numId w:val="32"/>
        </w:numPr>
        <w:autoSpaceDE w:val="0"/>
        <w:autoSpaceDN w:val="0"/>
        <w:adjustRightInd w:val="0"/>
        <w:spacing w:before="0" w:after="0" w:line="269" w:lineRule="auto"/>
        <w:ind w:left="425" w:hanging="425"/>
        <w:contextualSpacing w:val="0"/>
        <w:rPr>
          <w:rFonts w:ascii="Cambria" w:eastAsiaTheme="minorHAnsi" w:hAnsi="Cambria" w:cs="ArialNarrow"/>
          <w:sz w:val="24"/>
          <w:szCs w:val="24"/>
          <w:lang w:eastAsia="en-US"/>
        </w:rPr>
      </w:pPr>
      <w:r w:rsidRPr="00AB211F">
        <w:rPr>
          <w:rFonts w:ascii="Cambria" w:hAnsi="Cambria"/>
          <w:sz w:val="24"/>
          <w:szCs w:val="24"/>
        </w:rPr>
        <w:t xml:space="preserve">Przed upływem ostatniego roku gwarancji i rękojmi za wady nastąpi komisyjny nieodpłatny przegląd techniczny przedmiotu umowy. Z przeglądu tego sporządzony zostanie protokół. Wykonawca zobowiązany jest na własny koszt do naprawy wszystkich usterek.  </w:t>
      </w:r>
    </w:p>
    <w:p w:rsidR="005208B5" w:rsidRPr="00AB211F" w:rsidRDefault="005208B5" w:rsidP="007523FB">
      <w:pPr>
        <w:pStyle w:val="Akapitzlist"/>
        <w:numPr>
          <w:ilvl w:val="0"/>
          <w:numId w:val="32"/>
        </w:numPr>
        <w:autoSpaceDE w:val="0"/>
        <w:autoSpaceDN w:val="0"/>
        <w:adjustRightInd w:val="0"/>
        <w:spacing w:before="0" w:after="0" w:line="269" w:lineRule="auto"/>
        <w:ind w:left="425" w:hanging="425"/>
        <w:contextualSpacing w:val="0"/>
        <w:rPr>
          <w:rFonts w:ascii="Cambria" w:eastAsiaTheme="minorHAnsi" w:hAnsi="Cambria" w:cs="ArialNarrow"/>
          <w:sz w:val="24"/>
          <w:szCs w:val="24"/>
          <w:lang w:eastAsia="en-US"/>
        </w:rPr>
      </w:pPr>
      <w:r w:rsidRPr="00AB211F">
        <w:rPr>
          <w:rFonts w:ascii="Cambria" w:hAnsi="Cambria"/>
          <w:sz w:val="24"/>
          <w:szCs w:val="24"/>
        </w:rPr>
        <w:t xml:space="preserve">Wykonawca odpowiada za wadę również po upływie okresu gwarancji i rękojmi za wady, jeżeli Zamawiający zawiadomił Wykonawcę o powstaniu wady przed upływem tejże gwarancji. </w:t>
      </w:r>
    </w:p>
    <w:p w:rsidR="00430B35" w:rsidRPr="00AB211F" w:rsidRDefault="00430B35" w:rsidP="00430B35">
      <w:pPr>
        <w:pStyle w:val="Akapitzlist"/>
        <w:autoSpaceDE w:val="0"/>
        <w:autoSpaceDN w:val="0"/>
        <w:adjustRightInd w:val="0"/>
        <w:spacing w:before="0" w:after="0" w:line="269" w:lineRule="auto"/>
        <w:ind w:left="425"/>
        <w:contextualSpacing w:val="0"/>
        <w:rPr>
          <w:rFonts w:ascii="Cambria" w:eastAsiaTheme="minorHAnsi" w:hAnsi="Cambria" w:cs="ArialNarrow"/>
          <w:sz w:val="24"/>
          <w:szCs w:val="24"/>
          <w:lang w:eastAsia="en-US"/>
        </w:rPr>
      </w:pPr>
    </w:p>
    <w:p w:rsidR="005208B5" w:rsidRPr="00AB211F" w:rsidRDefault="005208B5" w:rsidP="007523FB">
      <w:pPr>
        <w:pStyle w:val="Akapitzlist"/>
        <w:numPr>
          <w:ilvl w:val="0"/>
          <w:numId w:val="32"/>
        </w:numPr>
        <w:autoSpaceDE w:val="0"/>
        <w:autoSpaceDN w:val="0"/>
        <w:adjustRightInd w:val="0"/>
        <w:spacing w:before="0" w:after="0" w:line="269" w:lineRule="auto"/>
        <w:ind w:left="425" w:hanging="425"/>
        <w:contextualSpacing w:val="0"/>
        <w:rPr>
          <w:rFonts w:ascii="Cambria" w:eastAsiaTheme="minorHAnsi" w:hAnsi="Cambria" w:cs="ArialNarrow"/>
          <w:sz w:val="24"/>
          <w:szCs w:val="24"/>
          <w:lang w:eastAsia="en-US"/>
        </w:rPr>
      </w:pPr>
      <w:r w:rsidRPr="00AB211F">
        <w:rPr>
          <w:rFonts w:ascii="Cambria" w:hAnsi="Cambria"/>
          <w:sz w:val="24"/>
          <w:szCs w:val="24"/>
        </w:rPr>
        <w:t>Nie podlegają uprawnieniom z tytułu gwarancji i rękojmi za wady powstałe na skutek:</w:t>
      </w:r>
    </w:p>
    <w:p w:rsidR="005208B5" w:rsidRPr="00AB211F" w:rsidRDefault="005208B5" w:rsidP="007523FB">
      <w:pPr>
        <w:numPr>
          <w:ilvl w:val="0"/>
          <w:numId w:val="33"/>
        </w:numPr>
        <w:spacing w:after="31" w:line="259" w:lineRule="auto"/>
        <w:ind w:left="851" w:right="-17" w:hanging="357"/>
        <w:rPr>
          <w:rFonts w:cs="Times New Roman"/>
          <w:color w:val="auto"/>
          <w:sz w:val="24"/>
          <w:szCs w:val="24"/>
        </w:rPr>
      </w:pPr>
      <w:r w:rsidRPr="00AB211F">
        <w:rPr>
          <w:rFonts w:cs="Times New Roman"/>
          <w:color w:val="auto"/>
          <w:sz w:val="24"/>
          <w:szCs w:val="24"/>
        </w:rPr>
        <w:t>Siły wyższej pod pojęciem, której rozumie się stan wojny lub stan klęski żywiołowej,</w:t>
      </w:r>
    </w:p>
    <w:p w:rsidR="005208B5" w:rsidRPr="00AB211F" w:rsidRDefault="005208B5" w:rsidP="007523FB">
      <w:pPr>
        <w:numPr>
          <w:ilvl w:val="0"/>
          <w:numId w:val="33"/>
        </w:numPr>
        <w:spacing w:after="31" w:line="259" w:lineRule="auto"/>
        <w:ind w:left="851" w:right="-17" w:hanging="357"/>
        <w:rPr>
          <w:rFonts w:cs="Times New Roman"/>
          <w:color w:val="auto"/>
          <w:sz w:val="24"/>
          <w:szCs w:val="24"/>
        </w:rPr>
      </w:pPr>
      <w:r w:rsidRPr="00AB211F">
        <w:rPr>
          <w:rFonts w:cs="Times New Roman"/>
          <w:color w:val="auto"/>
          <w:sz w:val="24"/>
          <w:szCs w:val="24"/>
        </w:rPr>
        <w:t>Szkód wynikłych z winy Zamawiającego lub innego użytkownika obiektu, a szczególnie użytkowania materiałów lub urządzeń w sposób niezgodny z instrukcjami lub zasadami eksploatacji i użytkowania,</w:t>
      </w:r>
    </w:p>
    <w:p w:rsidR="005208B5" w:rsidRPr="00AB211F" w:rsidRDefault="005208B5" w:rsidP="007523FB">
      <w:pPr>
        <w:numPr>
          <w:ilvl w:val="0"/>
          <w:numId w:val="33"/>
        </w:numPr>
        <w:spacing w:after="120" w:line="259" w:lineRule="auto"/>
        <w:ind w:left="851" w:right="-17" w:hanging="357"/>
        <w:rPr>
          <w:rFonts w:cs="Times New Roman"/>
          <w:color w:val="auto"/>
          <w:sz w:val="24"/>
          <w:szCs w:val="24"/>
        </w:rPr>
      </w:pPr>
      <w:r w:rsidRPr="00AB211F">
        <w:rPr>
          <w:rFonts w:cs="Times New Roman"/>
          <w:color w:val="auto"/>
          <w:sz w:val="24"/>
          <w:szCs w:val="24"/>
        </w:rPr>
        <w:t>Uszkodzeń mechanicznych oraz oczywistych aktów wandalizmu.</w:t>
      </w:r>
    </w:p>
    <w:p w:rsidR="00321132" w:rsidRPr="00AB211F" w:rsidRDefault="00E53807" w:rsidP="00430B35">
      <w:pPr>
        <w:pStyle w:val="Nagwek1"/>
        <w:spacing w:before="240" w:line="259" w:lineRule="auto"/>
        <w:rPr>
          <w:color w:val="auto"/>
          <w:sz w:val="24"/>
          <w:szCs w:val="24"/>
        </w:rPr>
      </w:pPr>
      <w:r w:rsidRPr="00AB211F">
        <w:rPr>
          <w:color w:val="auto"/>
          <w:sz w:val="24"/>
          <w:szCs w:val="24"/>
        </w:rPr>
        <w:t>§ 10</w:t>
      </w:r>
    </w:p>
    <w:p w:rsidR="00321132" w:rsidRPr="00AB211F" w:rsidRDefault="006753ED" w:rsidP="00430B35">
      <w:pPr>
        <w:pStyle w:val="Nagwek1"/>
        <w:spacing w:line="259" w:lineRule="auto"/>
        <w:rPr>
          <w:color w:val="auto"/>
          <w:sz w:val="24"/>
          <w:szCs w:val="24"/>
        </w:rPr>
      </w:pPr>
      <w:r w:rsidRPr="00AB211F">
        <w:rPr>
          <w:color w:val="auto"/>
          <w:sz w:val="24"/>
          <w:szCs w:val="24"/>
        </w:rPr>
        <w:t xml:space="preserve">Klauzula zatrudnienia </w:t>
      </w:r>
    </w:p>
    <w:p w:rsidR="00D73EEC" w:rsidRPr="00AB211F" w:rsidRDefault="00D73EEC" w:rsidP="00430B35">
      <w:pPr>
        <w:numPr>
          <w:ilvl w:val="0"/>
          <w:numId w:val="15"/>
        </w:numPr>
        <w:spacing w:line="259" w:lineRule="auto"/>
        <w:ind w:hanging="427"/>
        <w:rPr>
          <w:color w:val="auto"/>
          <w:sz w:val="24"/>
          <w:szCs w:val="24"/>
        </w:rPr>
      </w:pPr>
      <w:r w:rsidRPr="00AB211F">
        <w:rPr>
          <w:color w:val="auto"/>
          <w:sz w:val="24"/>
          <w:szCs w:val="24"/>
        </w:rPr>
        <w:t xml:space="preserve">Stosownie do treści art. 95 ustawy PZP Zamawiający wymaga zatrudnienia przez wykonawcę lub podwykonawcę na podstawie umowy o pracę, w rozumieniu przepisów ustawy z dnia 26 czerwca 1974 r. – Kodeks pracy (Dz. U. z 2020 r. poz. 1320 z późn. zm.), osób wykonujących czynności związane z przedmiotem zamówienia, tj. robotników budowlanych. </w:t>
      </w:r>
    </w:p>
    <w:p w:rsidR="00D73EEC" w:rsidRPr="00AB211F" w:rsidRDefault="00D73EEC" w:rsidP="00430B35">
      <w:pPr>
        <w:spacing w:line="259" w:lineRule="auto"/>
        <w:ind w:left="427" w:firstLine="0"/>
        <w:rPr>
          <w:color w:val="auto"/>
          <w:sz w:val="24"/>
          <w:szCs w:val="24"/>
        </w:rPr>
      </w:pPr>
      <w:r w:rsidRPr="00AB211F">
        <w:rPr>
          <w:color w:val="auto"/>
          <w:sz w:val="24"/>
          <w:szCs w:val="24"/>
        </w:rPr>
        <w:t xml:space="preserve">Wykonawca lub podwykonawca będzie zatrudniał wyżej wymienione osoby w całym okresie realizacji zamówienia. W przypadku rozwiązania stosunku pracy przed zakończeniem tego okresu, zobowiązuje się do niezwłocznego zatrudnienia na to miejsce innej osoby. </w:t>
      </w:r>
    </w:p>
    <w:p w:rsidR="00D73EEC" w:rsidRPr="00AB211F" w:rsidRDefault="00D73EEC" w:rsidP="00430B35">
      <w:pPr>
        <w:numPr>
          <w:ilvl w:val="0"/>
          <w:numId w:val="15"/>
        </w:numPr>
        <w:spacing w:line="259" w:lineRule="auto"/>
        <w:ind w:hanging="427"/>
        <w:rPr>
          <w:color w:val="auto"/>
          <w:sz w:val="24"/>
          <w:szCs w:val="24"/>
        </w:rPr>
      </w:pPr>
      <w:r w:rsidRPr="00AB211F">
        <w:rPr>
          <w:color w:val="auto"/>
          <w:sz w:val="24"/>
          <w:szCs w:val="24"/>
        </w:rPr>
        <w:t xml:space="preserve">Sposób dokumentowania zatrudnienia osób, o których mowa w art. 95 Pzp: </w:t>
      </w:r>
    </w:p>
    <w:p w:rsidR="00D73EEC" w:rsidRPr="00AB211F" w:rsidRDefault="00D73EEC" w:rsidP="007523FB">
      <w:pPr>
        <w:numPr>
          <w:ilvl w:val="2"/>
          <w:numId w:val="34"/>
        </w:numPr>
        <w:spacing w:before="120" w:after="34" w:line="259" w:lineRule="auto"/>
        <w:ind w:left="1134" w:right="11" w:hanging="283"/>
        <w:rPr>
          <w:color w:val="auto"/>
          <w:sz w:val="24"/>
          <w:szCs w:val="24"/>
        </w:rPr>
      </w:pPr>
      <w:r w:rsidRPr="00AB211F">
        <w:rPr>
          <w:rFonts w:eastAsiaTheme="minorHAnsi" w:cs="ArialNarrow"/>
          <w:color w:val="auto"/>
          <w:sz w:val="24"/>
          <w:szCs w:val="24"/>
          <w:lang w:eastAsia="en-US"/>
        </w:rPr>
        <w:t>Wykonawca, w terminie do 7 dni od dnia zawarcia umowy</w:t>
      </w:r>
      <w:r w:rsidRPr="00AB211F">
        <w:rPr>
          <w:b/>
          <w:color w:val="auto"/>
          <w:sz w:val="24"/>
          <w:szCs w:val="24"/>
        </w:rPr>
        <w:t xml:space="preserve"> </w:t>
      </w:r>
      <w:r w:rsidRPr="00AB211F">
        <w:rPr>
          <w:color w:val="auto"/>
          <w:sz w:val="24"/>
          <w:szCs w:val="24"/>
        </w:rPr>
        <w:t xml:space="preserve">dostarczy Zamawiającemu kompletną listę pracowników przeznaczonych do realizacji </w:t>
      </w:r>
      <w:r w:rsidRPr="00AB211F">
        <w:rPr>
          <w:color w:val="auto"/>
          <w:sz w:val="24"/>
          <w:szCs w:val="24"/>
        </w:rPr>
        <w:lastRenderedPageBreak/>
        <w:t xml:space="preserve">zamówienia </w:t>
      </w:r>
      <w:r w:rsidRPr="00AB211F">
        <w:rPr>
          <w:rFonts w:eastAsiaTheme="minorHAnsi" w:cs="ArialNarrow"/>
          <w:color w:val="auto"/>
          <w:sz w:val="24"/>
          <w:szCs w:val="24"/>
          <w:lang w:eastAsia="en-US"/>
        </w:rPr>
        <w:t>wraz ze wskazaniem czynności, jakie osoby te będą wykonywać oraz informacją o sposobie zatrudnienia tych osób.</w:t>
      </w:r>
    </w:p>
    <w:p w:rsidR="00D73EEC" w:rsidRPr="00AB211F" w:rsidRDefault="00D73EEC" w:rsidP="007523FB">
      <w:pPr>
        <w:numPr>
          <w:ilvl w:val="2"/>
          <w:numId w:val="34"/>
        </w:numPr>
        <w:spacing w:before="120" w:after="34" w:line="259" w:lineRule="auto"/>
        <w:ind w:left="1134" w:right="11" w:hanging="283"/>
        <w:rPr>
          <w:color w:val="auto"/>
          <w:sz w:val="24"/>
          <w:szCs w:val="24"/>
        </w:rPr>
      </w:pPr>
      <w:r w:rsidRPr="00AB211F">
        <w:rPr>
          <w:rFonts w:eastAsiaTheme="minorHAnsi" w:cs="ArialNarrow"/>
          <w:color w:val="auto"/>
          <w:sz w:val="24"/>
          <w:szCs w:val="24"/>
          <w:lang w:eastAsia="en-US"/>
        </w:rPr>
        <w:t>Wykonawca zobowiązany jest do informowania Zamawiającego o każdym przypadku zmiany osób wykonujących czynności przy realizacji zamówienia lub zmiany sposobu zatrudnienia tych osób, nie później niż w terminie 3 dni od dokonania takiej zmiany.</w:t>
      </w:r>
    </w:p>
    <w:p w:rsidR="00D73EEC" w:rsidRPr="00AB211F" w:rsidRDefault="00D73EEC" w:rsidP="007523FB">
      <w:pPr>
        <w:numPr>
          <w:ilvl w:val="2"/>
          <w:numId w:val="34"/>
        </w:numPr>
        <w:spacing w:before="120" w:after="34" w:line="259" w:lineRule="auto"/>
        <w:ind w:left="1134" w:right="11" w:hanging="283"/>
        <w:rPr>
          <w:color w:val="auto"/>
          <w:sz w:val="24"/>
          <w:szCs w:val="24"/>
        </w:rPr>
      </w:pPr>
      <w:r w:rsidRPr="00AB211F">
        <w:rPr>
          <w:color w:val="auto"/>
          <w:sz w:val="24"/>
          <w:szCs w:val="24"/>
        </w:rPr>
        <w:t>Wykonawca zobowiązuje się, że Pracownicy wykonujący przedmiot umowy wskazani w liście pracowników przeznaczonych do realizacji zamówienia będą w okresie realizacji umowy zatrudnieni na podstawie umowy o pracę w rozumieniu przepisów ustawy z dnia 26 czerwca 1974 r. -</w:t>
      </w:r>
      <w:r w:rsidR="00A84E53" w:rsidRPr="00AB211F">
        <w:rPr>
          <w:color w:val="auto"/>
          <w:sz w:val="24"/>
          <w:szCs w:val="24"/>
        </w:rPr>
        <w:t xml:space="preserve"> </w:t>
      </w:r>
      <w:r w:rsidRPr="00AB211F">
        <w:rPr>
          <w:color w:val="auto"/>
          <w:sz w:val="24"/>
          <w:szCs w:val="24"/>
        </w:rPr>
        <w:t xml:space="preserve">Kodeks pracy </w:t>
      </w:r>
      <w:r w:rsidRPr="00AB211F">
        <w:rPr>
          <w:color w:val="auto"/>
          <w:sz w:val="24"/>
          <w:szCs w:val="24"/>
        </w:rPr>
        <w:br/>
        <w:t>(</w:t>
      </w:r>
      <w:r w:rsidR="00A84E53" w:rsidRPr="00AB211F">
        <w:rPr>
          <w:color w:val="auto"/>
          <w:sz w:val="24"/>
          <w:szCs w:val="24"/>
        </w:rPr>
        <w:t>Dz. U. z 2022 r. poz. 1510 z późn. zm</w:t>
      </w:r>
      <w:r w:rsidRPr="00AB211F">
        <w:rPr>
          <w:color w:val="auto"/>
          <w:sz w:val="24"/>
          <w:szCs w:val="24"/>
        </w:rPr>
        <w:t>.).</w:t>
      </w:r>
    </w:p>
    <w:p w:rsidR="00D73EEC" w:rsidRPr="00AB211F" w:rsidRDefault="00D73EEC" w:rsidP="00430B35">
      <w:pPr>
        <w:numPr>
          <w:ilvl w:val="0"/>
          <w:numId w:val="15"/>
        </w:numPr>
        <w:spacing w:line="259" w:lineRule="auto"/>
        <w:ind w:hanging="427"/>
        <w:rPr>
          <w:color w:val="auto"/>
          <w:sz w:val="24"/>
          <w:szCs w:val="24"/>
        </w:rPr>
      </w:pPr>
      <w:r w:rsidRPr="00AB211F">
        <w:rPr>
          <w:color w:val="auto"/>
          <w:sz w:val="24"/>
          <w:szCs w:val="24"/>
        </w:rPr>
        <w:t xml:space="preserve">Uprawnienia zamawiającego w zakresie kontroli spełniania przez wykonawcę wymagań, o których mowa w art. 95 ustawy pzp, oraz sankcji z tytułu niespełnienia tych wymagań: </w:t>
      </w:r>
    </w:p>
    <w:p w:rsidR="00D73EEC" w:rsidRPr="00AB211F" w:rsidRDefault="00D73EEC" w:rsidP="007523FB">
      <w:pPr>
        <w:numPr>
          <w:ilvl w:val="2"/>
          <w:numId w:val="35"/>
        </w:numPr>
        <w:spacing w:before="120" w:after="34" w:line="259" w:lineRule="auto"/>
        <w:ind w:left="1134" w:right="11" w:hanging="283"/>
        <w:rPr>
          <w:color w:val="auto"/>
          <w:sz w:val="24"/>
          <w:szCs w:val="24"/>
        </w:rPr>
      </w:pPr>
      <w:r w:rsidRPr="00AB211F">
        <w:rPr>
          <w:rFonts w:eastAsiaTheme="minorHAnsi" w:cs="ArialNarrow"/>
          <w:color w:val="auto"/>
          <w:sz w:val="24"/>
          <w:szCs w:val="24"/>
          <w:lang w:eastAsia="en-US"/>
        </w:rPr>
        <w:t xml:space="preserve">Zamawiający zastrzega sobie prawo do kontrolowania wypełniania przez Wykonawcę obowiązku </w:t>
      </w:r>
      <w:r w:rsidRPr="00AB211F">
        <w:rPr>
          <w:color w:val="auto"/>
          <w:sz w:val="24"/>
          <w:szCs w:val="24"/>
        </w:rPr>
        <w:t>zatrudnienia na podstawie umowy o pracę</w:t>
      </w:r>
      <w:r w:rsidRPr="00AB211F">
        <w:rPr>
          <w:rFonts w:eastAsiaTheme="minorHAnsi" w:cs="ArialNarrow"/>
          <w:color w:val="auto"/>
          <w:sz w:val="24"/>
          <w:szCs w:val="24"/>
          <w:lang w:eastAsia="en-US"/>
        </w:rPr>
        <w:t xml:space="preserve"> w szczególności poprzez zlecenie kontroli Państwowej Inspekcji Pracy lub żądanie przedłożenia do wglądu dokumentów potwierdzających zatrudnienie na podstawie umowy pracę osób wykonujących czynności przy realizacji zamówienia.</w:t>
      </w:r>
    </w:p>
    <w:p w:rsidR="00D73EEC" w:rsidRPr="00AB211F" w:rsidRDefault="00D73EEC" w:rsidP="007523FB">
      <w:pPr>
        <w:numPr>
          <w:ilvl w:val="2"/>
          <w:numId w:val="35"/>
        </w:numPr>
        <w:spacing w:after="34" w:line="259" w:lineRule="auto"/>
        <w:ind w:left="1134" w:right="11" w:hanging="283"/>
        <w:rPr>
          <w:color w:val="auto"/>
          <w:sz w:val="24"/>
          <w:szCs w:val="24"/>
        </w:rPr>
      </w:pPr>
      <w:r w:rsidRPr="00AB211F">
        <w:rPr>
          <w:color w:val="auto"/>
          <w:sz w:val="24"/>
          <w:szCs w:val="24"/>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w:t>
      </w:r>
    </w:p>
    <w:p w:rsidR="00D73EEC" w:rsidRPr="00AB211F" w:rsidRDefault="00D73EEC" w:rsidP="007523FB">
      <w:pPr>
        <w:numPr>
          <w:ilvl w:val="2"/>
          <w:numId w:val="35"/>
        </w:numPr>
        <w:spacing w:after="34" w:line="235" w:lineRule="auto"/>
        <w:ind w:left="1134" w:right="11" w:hanging="283"/>
        <w:rPr>
          <w:color w:val="auto"/>
          <w:sz w:val="24"/>
          <w:szCs w:val="24"/>
        </w:rPr>
      </w:pPr>
      <w:r w:rsidRPr="00AB211F">
        <w:rPr>
          <w:color w:val="auto"/>
          <w:sz w:val="24"/>
          <w:szCs w:val="24"/>
        </w:rPr>
        <w:t xml:space="preserve">Za niedopełnienie wymogu obowiązku zatrudniania Pracowników świadczących przedmiot umowy na podstawie umowy o pracę w rozumieniu przepisów Kodeksu Pracy, Wykonawca zapłaci Zamawiającemu kary umowne w wysokości </w:t>
      </w:r>
      <w:r w:rsidRPr="00AB211F">
        <w:rPr>
          <w:rFonts w:eastAsiaTheme="minorHAnsi" w:cs="ArialNarrow"/>
          <w:color w:val="auto"/>
          <w:sz w:val="24"/>
          <w:szCs w:val="24"/>
          <w:lang w:eastAsia="en-US"/>
        </w:rPr>
        <w:t xml:space="preserve">po 500,00 złotych za każdy dzień roboczy, w którym osoba niezatrudniona przez Wykonawcę lub podwykonawcę na podstawie umowy o pracę wykonywała czynności przy realizacji zamówienia. Rodzaje czynności, </w:t>
      </w:r>
      <w:r w:rsidRPr="00AB211F">
        <w:rPr>
          <w:color w:val="auto"/>
          <w:sz w:val="24"/>
          <w:szCs w:val="24"/>
        </w:rPr>
        <w:t>których dotyczą wymagania zatrudnienia na podstawie umowy o pracę</w:t>
      </w:r>
      <w:r w:rsidRPr="00AB211F">
        <w:rPr>
          <w:rFonts w:eastAsiaTheme="minorHAnsi" w:cs="ArialNarrow"/>
          <w:color w:val="auto"/>
          <w:sz w:val="24"/>
          <w:szCs w:val="24"/>
          <w:lang w:eastAsia="en-US"/>
        </w:rPr>
        <w:t xml:space="preserve"> zostały wymienione poniżej w pkt 4.</w:t>
      </w:r>
    </w:p>
    <w:p w:rsidR="00D73EEC" w:rsidRPr="00AB211F" w:rsidRDefault="00D73EEC" w:rsidP="007523FB">
      <w:pPr>
        <w:numPr>
          <w:ilvl w:val="2"/>
          <w:numId w:val="35"/>
        </w:numPr>
        <w:spacing w:after="0" w:line="235" w:lineRule="auto"/>
        <w:ind w:left="1134" w:right="11" w:hanging="283"/>
        <w:rPr>
          <w:color w:val="auto"/>
          <w:sz w:val="24"/>
          <w:szCs w:val="24"/>
        </w:rPr>
      </w:pPr>
      <w:r w:rsidRPr="00AB211F">
        <w:rPr>
          <w:color w:val="auto"/>
          <w:sz w:val="24"/>
          <w:szCs w:val="24"/>
        </w:rPr>
        <w:t>Wykonawca</w:t>
      </w:r>
      <w:r w:rsidRPr="00AB211F">
        <w:rPr>
          <w:b/>
          <w:color w:val="auto"/>
          <w:sz w:val="24"/>
          <w:szCs w:val="24"/>
        </w:rPr>
        <w:t xml:space="preserve">, </w:t>
      </w:r>
      <w:r w:rsidRPr="00AB211F">
        <w:rPr>
          <w:color w:val="auto"/>
          <w:sz w:val="24"/>
          <w:szCs w:val="24"/>
        </w:rPr>
        <w:t>w trakcie realizacji umowy na każde wezwanie Zamawiającego zobowiązuje się przedstawić bieżące dokumenty potwierdzające, że Przedmiot Umowy jest wykonywany przez osoby będące zatrudnione na podstawie umowy o pracę w szczególności:</w:t>
      </w:r>
    </w:p>
    <w:p w:rsidR="00D73EEC" w:rsidRPr="00AB211F" w:rsidRDefault="00D73EEC" w:rsidP="007523FB">
      <w:pPr>
        <w:pStyle w:val="Akapitzlist"/>
        <w:numPr>
          <w:ilvl w:val="0"/>
          <w:numId w:val="36"/>
        </w:numPr>
        <w:spacing w:line="235" w:lineRule="auto"/>
        <w:ind w:left="1843" w:right="11"/>
        <w:rPr>
          <w:rFonts w:ascii="Cambria" w:hAnsi="Cambria"/>
          <w:sz w:val="24"/>
          <w:szCs w:val="24"/>
        </w:rPr>
      </w:pPr>
      <w:r w:rsidRPr="00AB211F">
        <w:rPr>
          <w:rFonts w:ascii="Cambria" w:hAnsi="Cambria"/>
          <w:sz w:val="24"/>
          <w:szCs w:val="24"/>
        </w:rPr>
        <w:t xml:space="preserve">oświadczenia zatrudnionego pracownika, </w:t>
      </w:r>
    </w:p>
    <w:p w:rsidR="00D73EEC" w:rsidRPr="00AB211F" w:rsidRDefault="00D73EEC" w:rsidP="007523FB">
      <w:pPr>
        <w:pStyle w:val="Akapitzlist"/>
        <w:numPr>
          <w:ilvl w:val="0"/>
          <w:numId w:val="36"/>
        </w:numPr>
        <w:spacing w:line="235" w:lineRule="auto"/>
        <w:ind w:left="1843" w:right="11"/>
        <w:rPr>
          <w:rFonts w:ascii="Cambria" w:hAnsi="Cambria"/>
          <w:sz w:val="24"/>
          <w:szCs w:val="24"/>
        </w:rPr>
      </w:pPr>
      <w:r w:rsidRPr="00AB211F">
        <w:rPr>
          <w:rFonts w:ascii="Cambria" w:hAnsi="Cambria"/>
          <w:sz w:val="24"/>
          <w:szCs w:val="24"/>
        </w:rPr>
        <w:t xml:space="preserve">oświadczenia wykonawcy lub podwykonawcy o zatrudnieniu pracownika na podstawie umowy o pracę, </w:t>
      </w:r>
    </w:p>
    <w:p w:rsidR="00D73EEC" w:rsidRPr="00AB211F" w:rsidRDefault="00D73EEC" w:rsidP="007523FB">
      <w:pPr>
        <w:pStyle w:val="Akapitzlist"/>
        <w:numPr>
          <w:ilvl w:val="0"/>
          <w:numId w:val="36"/>
        </w:numPr>
        <w:spacing w:line="235" w:lineRule="auto"/>
        <w:ind w:left="1843" w:right="11"/>
        <w:rPr>
          <w:rFonts w:ascii="Cambria" w:hAnsi="Cambria"/>
          <w:sz w:val="24"/>
          <w:szCs w:val="24"/>
        </w:rPr>
      </w:pPr>
      <w:r w:rsidRPr="00AB211F">
        <w:rPr>
          <w:rFonts w:ascii="Cambria" w:hAnsi="Cambria"/>
          <w:sz w:val="24"/>
          <w:szCs w:val="24"/>
        </w:rPr>
        <w:t>poświadczonej za zgodność z oryginałem kopii umowy o pracę zatrudnionego pracownika,</w:t>
      </w:r>
    </w:p>
    <w:p w:rsidR="00D73EEC" w:rsidRPr="00AB211F" w:rsidRDefault="00D73EEC" w:rsidP="007523FB">
      <w:pPr>
        <w:pStyle w:val="Akapitzlist"/>
        <w:numPr>
          <w:ilvl w:val="0"/>
          <w:numId w:val="36"/>
        </w:numPr>
        <w:spacing w:line="235" w:lineRule="auto"/>
        <w:ind w:left="1843" w:right="11"/>
        <w:rPr>
          <w:rFonts w:ascii="Cambria" w:hAnsi="Cambria"/>
          <w:sz w:val="24"/>
          <w:szCs w:val="24"/>
        </w:rPr>
      </w:pPr>
      <w:r w:rsidRPr="00AB211F">
        <w:rPr>
          <w:rFonts w:ascii="Cambria" w:hAnsi="Cambria"/>
          <w:sz w:val="24"/>
          <w:szCs w:val="24"/>
        </w:rPr>
        <w:t>innych dokumentów,</w:t>
      </w:r>
    </w:p>
    <w:p w:rsidR="00D73EEC" w:rsidRPr="00AB211F" w:rsidRDefault="00D73EEC" w:rsidP="007523FB">
      <w:pPr>
        <w:pStyle w:val="Akapitzlist"/>
        <w:numPr>
          <w:ilvl w:val="0"/>
          <w:numId w:val="37"/>
        </w:numPr>
        <w:spacing w:line="235" w:lineRule="auto"/>
        <w:ind w:left="1843" w:right="11"/>
        <w:rPr>
          <w:rFonts w:ascii="Cambria" w:hAnsi="Cambria"/>
          <w:sz w:val="24"/>
          <w:szCs w:val="24"/>
        </w:rPr>
      </w:pPr>
      <w:r w:rsidRPr="00AB211F">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73EEC" w:rsidRPr="00AB211F" w:rsidRDefault="00D73EEC" w:rsidP="007523FB">
      <w:pPr>
        <w:numPr>
          <w:ilvl w:val="2"/>
          <w:numId w:val="35"/>
        </w:numPr>
        <w:spacing w:after="120" w:line="235" w:lineRule="auto"/>
        <w:ind w:left="1134" w:right="11" w:hanging="283"/>
        <w:rPr>
          <w:color w:val="auto"/>
          <w:sz w:val="24"/>
          <w:szCs w:val="24"/>
        </w:rPr>
      </w:pPr>
      <w:r w:rsidRPr="00AB211F">
        <w:rPr>
          <w:rFonts w:eastAsiaTheme="minorHAnsi" w:cs="ArialNarrow"/>
          <w:color w:val="auto"/>
          <w:sz w:val="24"/>
          <w:szCs w:val="24"/>
          <w:lang w:eastAsia="en-US"/>
        </w:rPr>
        <w:t xml:space="preserve">Wykonawca zobowiązany jest do wprowadzenia w umowach z podwykonawcami stosownych zapisów, zobowiązujących do zatrudnienia na </w:t>
      </w:r>
      <w:r w:rsidRPr="00AB211F">
        <w:rPr>
          <w:rFonts w:eastAsiaTheme="minorHAnsi" w:cs="ArialNarrow"/>
          <w:color w:val="auto"/>
          <w:sz w:val="24"/>
          <w:szCs w:val="24"/>
          <w:lang w:eastAsia="en-US"/>
        </w:rPr>
        <w:lastRenderedPageBreak/>
        <w:t>podstawie umowy o pracę, przez cały okres realizacji zamówienia, wszystkich osób wykonujących czynności wymienione w poniżej w pkt 4 oraz umożliwiających Zamawiającemu przeprowadzenie kontroli realizacji tego obowiązku.</w:t>
      </w:r>
    </w:p>
    <w:p w:rsidR="00D73EEC" w:rsidRPr="00AB211F" w:rsidRDefault="00D73EEC" w:rsidP="00607613">
      <w:pPr>
        <w:spacing w:after="0" w:line="240" w:lineRule="auto"/>
        <w:ind w:right="11" w:hanging="417"/>
        <w:rPr>
          <w:rFonts w:eastAsiaTheme="minorHAnsi" w:cs="ArialNarrow"/>
          <w:color w:val="auto"/>
          <w:sz w:val="8"/>
          <w:szCs w:val="8"/>
          <w:lang w:eastAsia="en-US"/>
        </w:rPr>
      </w:pPr>
    </w:p>
    <w:p w:rsidR="00D73EEC" w:rsidRPr="00AB211F" w:rsidRDefault="00D73EEC" w:rsidP="003D6BA1">
      <w:pPr>
        <w:numPr>
          <w:ilvl w:val="0"/>
          <w:numId w:val="15"/>
        </w:numPr>
        <w:ind w:hanging="427"/>
        <w:rPr>
          <w:color w:val="auto"/>
          <w:sz w:val="24"/>
          <w:szCs w:val="24"/>
        </w:rPr>
      </w:pPr>
      <w:r w:rsidRPr="00AB211F">
        <w:rPr>
          <w:color w:val="auto"/>
          <w:sz w:val="24"/>
          <w:szCs w:val="24"/>
        </w:rPr>
        <w:t xml:space="preserve">Rodzaje czynności niezbędne do realizacji zamówienia, których dotyczą wymagania zatrudnienia na podstawie umowy o pracę przez wykonawcę lub </w:t>
      </w:r>
      <w:r w:rsidRPr="00AB211F">
        <w:rPr>
          <w:b/>
          <w:color w:val="auto"/>
          <w:sz w:val="24"/>
          <w:szCs w:val="24"/>
        </w:rPr>
        <w:t>podwykonawcę osób wykonujących czynności w trakcie realizacji zamówienia: wykonywanie prac fizycznych  przy realizacji robót budowlanych, operatorzy sprzętu i prace fizyczne instalacyjno – montażowe objęte zakresem zamówienia.</w:t>
      </w:r>
      <w:r w:rsidRPr="00AB211F">
        <w:rPr>
          <w:color w:val="auto"/>
          <w:sz w:val="24"/>
          <w:szCs w:val="24"/>
        </w:rPr>
        <w:t xml:space="preserve">   </w:t>
      </w:r>
    </w:p>
    <w:p w:rsidR="00D73EEC" w:rsidRPr="00AB211F" w:rsidRDefault="00D73EEC" w:rsidP="00D73EEC">
      <w:pPr>
        <w:pStyle w:val="Akapitzlist"/>
        <w:widowControl w:val="0"/>
        <w:suppressAutoHyphens/>
        <w:spacing w:line="276" w:lineRule="auto"/>
        <w:ind w:left="426"/>
        <w:outlineLvl w:val="3"/>
        <w:rPr>
          <w:rFonts w:ascii="Cambria" w:hAnsi="Cambria"/>
          <w:sz w:val="24"/>
          <w:szCs w:val="24"/>
        </w:rPr>
      </w:pPr>
      <w:r w:rsidRPr="00AB211F">
        <w:rPr>
          <w:rFonts w:ascii="Cambria" w:hAnsi="Cambria"/>
          <w:sz w:val="24"/>
          <w:szCs w:val="24"/>
        </w:rPr>
        <w:t>(obowiązek ten nie dotyczy sytuacji, gdy prace te będą wykonywane samodzielnie i osobiście przez osoby fizyczne prowadzące działalność gospodarczą w postaci tzw. samozatrudnienia jako podwykonawcy).</w:t>
      </w:r>
    </w:p>
    <w:p w:rsidR="00B506B6" w:rsidRPr="00BB07EA" w:rsidRDefault="00B506B6">
      <w:pPr>
        <w:pStyle w:val="Nagwek1"/>
        <w:rPr>
          <w:color w:val="FF0000"/>
          <w:sz w:val="24"/>
          <w:szCs w:val="24"/>
        </w:rPr>
      </w:pPr>
    </w:p>
    <w:p w:rsidR="00321132" w:rsidRPr="00AB211F" w:rsidRDefault="00E53807">
      <w:pPr>
        <w:pStyle w:val="Nagwek1"/>
        <w:rPr>
          <w:color w:val="auto"/>
          <w:sz w:val="24"/>
          <w:szCs w:val="24"/>
        </w:rPr>
      </w:pPr>
      <w:r w:rsidRPr="00AB211F">
        <w:rPr>
          <w:color w:val="auto"/>
          <w:sz w:val="24"/>
          <w:szCs w:val="24"/>
        </w:rPr>
        <w:t>§ 11</w:t>
      </w:r>
    </w:p>
    <w:p w:rsidR="00321132" w:rsidRPr="00AB211F" w:rsidRDefault="006753ED" w:rsidP="00607613">
      <w:pPr>
        <w:pStyle w:val="Nagwek1"/>
        <w:spacing w:line="276" w:lineRule="auto"/>
        <w:rPr>
          <w:color w:val="auto"/>
          <w:sz w:val="24"/>
          <w:szCs w:val="24"/>
        </w:rPr>
      </w:pPr>
      <w:r w:rsidRPr="00AB211F">
        <w:rPr>
          <w:color w:val="auto"/>
          <w:sz w:val="24"/>
          <w:szCs w:val="24"/>
        </w:rPr>
        <w:t xml:space="preserve">Kary umowne </w:t>
      </w:r>
    </w:p>
    <w:p w:rsidR="00321132" w:rsidRPr="00AB211F" w:rsidRDefault="006753ED" w:rsidP="00607613">
      <w:pPr>
        <w:numPr>
          <w:ilvl w:val="0"/>
          <w:numId w:val="16"/>
        </w:numPr>
        <w:spacing w:after="120"/>
        <w:ind w:hanging="427"/>
        <w:rPr>
          <w:color w:val="auto"/>
          <w:sz w:val="24"/>
          <w:szCs w:val="24"/>
        </w:rPr>
      </w:pPr>
      <w:r w:rsidRPr="00AB211F">
        <w:rPr>
          <w:color w:val="auto"/>
          <w:sz w:val="24"/>
          <w:szCs w:val="24"/>
        </w:rPr>
        <w:t>Wykonawca zobowiązany jest do zapła</w:t>
      </w:r>
      <w:r w:rsidR="00E06616" w:rsidRPr="00AB211F">
        <w:rPr>
          <w:color w:val="auto"/>
          <w:sz w:val="24"/>
          <w:szCs w:val="24"/>
        </w:rPr>
        <w:t>ty Zamawiającemu kar umownych w </w:t>
      </w:r>
      <w:r w:rsidRPr="00AB211F">
        <w:rPr>
          <w:color w:val="auto"/>
          <w:sz w:val="24"/>
          <w:szCs w:val="24"/>
        </w:rPr>
        <w:t xml:space="preserve">następujących przypadkach: </w:t>
      </w:r>
    </w:p>
    <w:p w:rsidR="00321132" w:rsidRPr="00AB211F" w:rsidRDefault="006753ED" w:rsidP="00607613">
      <w:pPr>
        <w:numPr>
          <w:ilvl w:val="2"/>
          <w:numId w:val="17"/>
        </w:numPr>
        <w:ind w:hanging="425"/>
        <w:rPr>
          <w:color w:val="auto"/>
          <w:sz w:val="24"/>
          <w:szCs w:val="24"/>
        </w:rPr>
      </w:pPr>
      <w:r w:rsidRPr="00AB211F">
        <w:rPr>
          <w:color w:val="auto"/>
          <w:sz w:val="24"/>
          <w:szCs w:val="24"/>
        </w:rPr>
        <w:t>za zwłokę w wykonaniu pr</w:t>
      </w:r>
      <w:r w:rsidR="00B346DB" w:rsidRPr="00AB211F">
        <w:rPr>
          <w:color w:val="auto"/>
          <w:sz w:val="24"/>
          <w:szCs w:val="24"/>
        </w:rPr>
        <w:t>zedmiotu umowy – w wysokości 0,5</w:t>
      </w:r>
      <w:r w:rsidRPr="00AB211F">
        <w:rPr>
          <w:color w:val="auto"/>
          <w:sz w:val="24"/>
          <w:szCs w:val="24"/>
        </w:rPr>
        <w:t xml:space="preserve">% wynagrodzenia brutto o którym mowa § 3 ust. 1 umowy za każdy dzień zwłoki, liczony od terminu określonego w § 2 ust. 1 umowy   </w:t>
      </w:r>
    </w:p>
    <w:p w:rsidR="00321132" w:rsidRPr="00AB211F" w:rsidRDefault="006753ED" w:rsidP="00607613">
      <w:pPr>
        <w:numPr>
          <w:ilvl w:val="2"/>
          <w:numId w:val="17"/>
        </w:numPr>
        <w:ind w:hanging="425"/>
        <w:rPr>
          <w:color w:val="auto"/>
          <w:sz w:val="24"/>
          <w:szCs w:val="24"/>
        </w:rPr>
      </w:pPr>
      <w:r w:rsidRPr="00AB211F">
        <w:rPr>
          <w:color w:val="auto"/>
          <w:sz w:val="24"/>
          <w:szCs w:val="24"/>
        </w:rPr>
        <w:t xml:space="preserve">za każdorazowe stwierdzenie przez </w:t>
      </w:r>
      <w:r w:rsidR="00EB68FA" w:rsidRPr="00AB211F">
        <w:rPr>
          <w:color w:val="auto"/>
          <w:sz w:val="24"/>
          <w:szCs w:val="24"/>
        </w:rPr>
        <w:t xml:space="preserve">Zamawiającego </w:t>
      </w:r>
      <w:r w:rsidRPr="00AB211F">
        <w:rPr>
          <w:color w:val="auto"/>
          <w:sz w:val="24"/>
          <w:szCs w:val="24"/>
        </w:rPr>
        <w:t xml:space="preserve">braku zabezpieczenia lub nienależytego zabezpieczenia placu budowy, jeśli brakujące zabezpieczenie nie zostanie uzupełnione w ciągu 4 godzin od poinformowania o tym fakcie Wykonawcy – w wysokości 500,00 zł, </w:t>
      </w:r>
    </w:p>
    <w:p w:rsidR="00321132" w:rsidRPr="00AB211F" w:rsidRDefault="006753ED" w:rsidP="00607613">
      <w:pPr>
        <w:numPr>
          <w:ilvl w:val="2"/>
          <w:numId w:val="17"/>
        </w:numPr>
        <w:ind w:hanging="425"/>
        <w:rPr>
          <w:color w:val="auto"/>
          <w:sz w:val="24"/>
          <w:szCs w:val="24"/>
        </w:rPr>
      </w:pPr>
      <w:r w:rsidRPr="00AB211F">
        <w:rPr>
          <w:color w:val="auto"/>
          <w:sz w:val="24"/>
          <w:szCs w:val="24"/>
        </w:rPr>
        <w:t>za zwłokę w usuwaniu wad lub usterek w przedmi</w:t>
      </w:r>
      <w:r w:rsidR="00E06616" w:rsidRPr="00AB211F">
        <w:rPr>
          <w:color w:val="auto"/>
          <w:sz w:val="24"/>
          <w:szCs w:val="24"/>
        </w:rPr>
        <w:t>ocie zamówienia, o których mowa w § 6 ust. 10</w:t>
      </w:r>
      <w:r w:rsidRPr="00AB211F">
        <w:rPr>
          <w:color w:val="auto"/>
          <w:sz w:val="24"/>
          <w:szCs w:val="24"/>
        </w:rPr>
        <w:t xml:space="preserve"> pkt 2) umowy – w wysokości 0,</w:t>
      </w:r>
      <w:r w:rsidR="006F37A5" w:rsidRPr="00AB211F">
        <w:rPr>
          <w:color w:val="auto"/>
          <w:sz w:val="24"/>
          <w:szCs w:val="24"/>
        </w:rPr>
        <w:t>5</w:t>
      </w:r>
      <w:r w:rsidRPr="00AB211F">
        <w:rPr>
          <w:color w:val="auto"/>
          <w:sz w:val="24"/>
          <w:szCs w:val="24"/>
        </w:rPr>
        <w:t>% wynag</w:t>
      </w:r>
      <w:r w:rsidR="00E06616" w:rsidRPr="00AB211F">
        <w:rPr>
          <w:color w:val="auto"/>
          <w:sz w:val="24"/>
          <w:szCs w:val="24"/>
        </w:rPr>
        <w:t xml:space="preserve">rodzenia brutto o którym mowa </w:t>
      </w:r>
      <w:r w:rsidRPr="00AB211F">
        <w:rPr>
          <w:color w:val="auto"/>
          <w:sz w:val="24"/>
          <w:szCs w:val="24"/>
        </w:rPr>
        <w:t>§</w:t>
      </w:r>
      <w:r w:rsidR="00E06616" w:rsidRPr="00AB211F">
        <w:rPr>
          <w:color w:val="auto"/>
          <w:sz w:val="24"/>
          <w:szCs w:val="24"/>
        </w:rPr>
        <w:t xml:space="preserve"> </w:t>
      </w:r>
      <w:r w:rsidRPr="00AB211F">
        <w:rPr>
          <w:color w:val="auto"/>
          <w:sz w:val="24"/>
          <w:szCs w:val="24"/>
        </w:rPr>
        <w:t>3</w:t>
      </w:r>
      <w:r w:rsidR="00E06616" w:rsidRPr="00AB211F">
        <w:rPr>
          <w:color w:val="auto"/>
          <w:sz w:val="24"/>
          <w:szCs w:val="24"/>
        </w:rPr>
        <w:t xml:space="preserve"> </w:t>
      </w:r>
      <w:r w:rsidRPr="00AB211F">
        <w:rPr>
          <w:color w:val="auto"/>
          <w:sz w:val="24"/>
          <w:szCs w:val="24"/>
        </w:rPr>
        <w:t>ust.</w:t>
      </w:r>
      <w:r w:rsidR="00E06616" w:rsidRPr="00AB211F">
        <w:rPr>
          <w:color w:val="auto"/>
          <w:sz w:val="24"/>
          <w:szCs w:val="24"/>
        </w:rPr>
        <w:t xml:space="preserve"> </w:t>
      </w:r>
      <w:r w:rsidRPr="00AB211F">
        <w:rPr>
          <w:color w:val="auto"/>
          <w:sz w:val="24"/>
          <w:szCs w:val="24"/>
        </w:rPr>
        <w:t xml:space="preserve">1 umowy za każdy dzień zwłoki, liczony od terminu wyznaczonego przez Zamawiającego na usunięcie wad lub usterek - nie więcej niż 10% wartości przedmiotu umowy; </w:t>
      </w:r>
    </w:p>
    <w:p w:rsidR="00321132" w:rsidRPr="00AB211F" w:rsidRDefault="006753ED" w:rsidP="00607613">
      <w:pPr>
        <w:numPr>
          <w:ilvl w:val="2"/>
          <w:numId w:val="17"/>
        </w:numPr>
        <w:ind w:hanging="425"/>
        <w:rPr>
          <w:color w:val="auto"/>
          <w:sz w:val="24"/>
          <w:szCs w:val="24"/>
        </w:rPr>
      </w:pPr>
      <w:r w:rsidRPr="00AB211F">
        <w:rPr>
          <w:color w:val="auto"/>
          <w:sz w:val="24"/>
          <w:szCs w:val="24"/>
        </w:rPr>
        <w:t xml:space="preserve">za zwłokę w usuwaniu wad </w:t>
      </w:r>
      <w:r w:rsidR="00D70F96" w:rsidRPr="00AB211F">
        <w:rPr>
          <w:color w:val="auto"/>
          <w:sz w:val="24"/>
          <w:szCs w:val="24"/>
        </w:rPr>
        <w:t xml:space="preserve">i usterek w przedmiocie zamówienia ujawnionych w okresie rękojmi lub wynikających z gwarancji </w:t>
      </w:r>
      <w:r w:rsidRPr="00AB211F">
        <w:rPr>
          <w:color w:val="auto"/>
          <w:sz w:val="24"/>
          <w:szCs w:val="24"/>
        </w:rPr>
        <w:t>– w wysokości 0,</w:t>
      </w:r>
      <w:r w:rsidR="00B346DB" w:rsidRPr="00AB211F">
        <w:rPr>
          <w:color w:val="auto"/>
          <w:sz w:val="24"/>
          <w:szCs w:val="24"/>
        </w:rPr>
        <w:t>3</w:t>
      </w:r>
      <w:r w:rsidRPr="00AB211F">
        <w:rPr>
          <w:color w:val="auto"/>
          <w:sz w:val="24"/>
          <w:szCs w:val="24"/>
        </w:rPr>
        <w:t>%  wynagrodzenia brutto o którym mowa § 3 ust. 1 umowy za każdy dzień zwłoki, liczonej od terminu wyznaczonego przez Z</w:t>
      </w:r>
      <w:r w:rsidR="00E06616" w:rsidRPr="00AB211F">
        <w:rPr>
          <w:color w:val="auto"/>
          <w:sz w:val="24"/>
          <w:szCs w:val="24"/>
        </w:rPr>
        <w:t>amawiającego na usunięcie wad i </w:t>
      </w:r>
      <w:r w:rsidRPr="00AB211F">
        <w:rPr>
          <w:color w:val="auto"/>
          <w:sz w:val="24"/>
          <w:szCs w:val="24"/>
        </w:rPr>
        <w:t>usterek zgodnie</w:t>
      </w:r>
      <w:r w:rsidR="00E06616" w:rsidRPr="00AB211F">
        <w:rPr>
          <w:color w:val="auto"/>
          <w:sz w:val="24"/>
          <w:szCs w:val="24"/>
        </w:rPr>
        <w:t xml:space="preserve"> </w:t>
      </w:r>
      <w:r w:rsidR="00D70F96" w:rsidRPr="00AB211F">
        <w:rPr>
          <w:color w:val="auto"/>
          <w:sz w:val="24"/>
          <w:szCs w:val="24"/>
        </w:rPr>
        <w:t>z § 9 ust. 4</w:t>
      </w:r>
      <w:r w:rsidRPr="00AB211F">
        <w:rPr>
          <w:color w:val="auto"/>
          <w:sz w:val="24"/>
          <w:szCs w:val="24"/>
        </w:rPr>
        <w:t xml:space="preserve">, nie więcej niż 5% wartości przedmiotu umowy; </w:t>
      </w:r>
    </w:p>
    <w:p w:rsidR="00321132" w:rsidRPr="00AB211F" w:rsidRDefault="006753ED" w:rsidP="00607613">
      <w:pPr>
        <w:numPr>
          <w:ilvl w:val="2"/>
          <w:numId w:val="17"/>
        </w:numPr>
        <w:ind w:hanging="417"/>
        <w:rPr>
          <w:color w:val="auto"/>
          <w:sz w:val="24"/>
          <w:szCs w:val="24"/>
        </w:rPr>
      </w:pPr>
      <w:r w:rsidRPr="00AB211F">
        <w:rPr>
          <w:color w:val="auto"/>
          <w:sz w:val="24"/>
          <w:szCs w:val="24"/>
        </w:rPr>
        <w:t>w każdym przypadku braku zapłaty należnego wynagrodzenia podwykonawcom lub dalszym podwykonawcom, którego skutkiem będzie bezpośrednia zapł</w:t>
      </w:r>
      <w:r w:rsidR="00D70F96" w:rsidRPr="00AB211F">
        <w:rPr>
          <w:color w:val="auto"/>
          <w:sz w:val="24"/>
          <w:szCs w:val="24"/>
        </w:rPr>
        <w:t>ata, o której mowa w § 5 ust. 9</w:t>
      </w:r>
      <w:r w:rsidRPr="00AB211F">
        <w:rPr>
          <w:color w:val="auto"/>
          <w:sz w:val="24"/>
          <w:szCs w:val="24"/>
        </w:rPr>
        <w:t xml:space="preserve"> umowy – w wysoko</w:t>
      </w:r>
      <w:r w:rsidR="00B346DB" w:rsidRPr="00AB211F">
        <w:rPr>
          <w:color w:val="auto"/>
          <w:sz w:val="24"/>
          <w:szCs w:val="24"/>
        </w:rPr>
        <w:t>ści 0,3</w:t>
      </w:r>
      <w:r w:rsidR="00D70F96" w:rsidRPr="00AB211F">
        <w:rPr>
          <w:color w:val="auto"/>
          <w:sz w:val="24"/>
          <w:szCs w:val="24"/>
        </w:rPr>
        <w:t>% wynagrodzenia brutto o </w:t>
      </w:r>
      <w:r w:rsidRPr="00AB211F">
        <w:rPr>
          <w:color w:val="auto"/>
          <w:sz w:val="24"/>
          <w:szCs w:val="24"/>
        </w:rPr>
        <w:t>którym mowa</w:t>
      </w:r>
      <w:r w:rsidR="00E06616" w:rsidRPr="00AB211F">
        <w:rPr>
          <w:color w:val="auto"/>
          <w:sz w:val="24"/>
          <w:szCs w:val="24"/>
        </w:rPr>
        <w:t xml:space="preserve"> </w:t>
      </w:r>
      <w:r w:rsidRPr="00AB211F">
        <w:rPr>
          <w:color w:val="auto"/>
          <w:sz w:val="24"/>
          <w:szCs w:val="24"/>
        </w:rPr>
        <w:t xml:space="preserve">§ 3 ust. 1 umowy, </w:t>
      </w:r>
    </w:p>
    <w:p w:rsidR="00321132" w:rsidRPr="00AB211F" w:rsidRDefault="00E06616" w:rsidP="00607613">
      <w:pPr>
        <w:numPr>
          <w:ilvl w:val="2"/>
          <w:numId w:val="18"/>
        </w:numPr>
        <w:spacing w:after="0"/>
        <w:ind w:hanging="425"/>
        <w:rPr>
          <w:color w:val="auto"/>
          <w:sz w:val="24"/>
          <w:szCs w:val="24"/>
        </w:rPr>
      </w:pPr>
      <w:r w:rsidRPr="00AB211F">
        <w:rPr>
          <w:color w:val="auto"/>
          <w:sz w:val="24"/>
          <w:szCs w:val="24"/>
        </w:rPr>
        <w:t xml:space="preserve">w </w:t>
      </w:r>
      <w:r w:rsidR="006753ED" w:rsidRPr="00AB211F">
        <w:rPr>
          <w:color w:val="auto"/>
          <w:sz w:val="24"/>
          <w:szCs w:val="24"/>
        </w:rPr>
        <w:t>każdym przypadku nieterminowej zapłaty wynagrodzenia należnego podwykonawcom lub dalszym</w:t>
      </w:r>
      <w:r w:rsidR="00B346DB" w:rsidRPr="00AB211F">
        <w:rPr>
          <w:color w:val="auto"/>
          <w:sz w:val="24"/>
          <w:szCs w:val="24"/>
        </w:rPr>
        <w:t xml:space="preserve"> podwykonawcom – w wysokości 0,3</w:t>
      </w:r>
      <w:r w:rsidR="006753ED" w:rsidRPr="00AB211F">
        <w:rPr>
          <w:color w:val="auto"/>
          <w:sz w:val="24"/>
          <w:szCs w:val="24"/>
        </w:rPr>
        <w:t xml:space="preserve">% wynagrodzenia brutto o którym mowa § 3 ust. 1 umowy niezapłaconej należności za każdy dzień zwłoki, </w:t>
      </w:r>
    </w:p>
    <w:p w:rsidR="00321132" w:rsidRPr="00AB211F" w:rsidRDefault="006753ED" w:rsidP="00A0063C">
      <w:pPr>
        <w:numPr>
          <w:ilvl w:val="2"/>
          <w:numId w:val="18"/>
        </w:numPr>
        <w:spacing w:before="120"/>
        <w:ind w:hanging="425"/>
        <w:rPr>
          <w:color w:val="auto"/>
          <w:sz w:val="24"/>
          <w:szCs w:val="24"/>
        </w:rPr>
      </w:pPr>
      <w:r w:rsidRPr="00AB211F">
        <w:rPr>
          <w:color w:val="auto"/>
          <w:sz w:val="24"/>
          <w:szCs w:val="24"/>
        </w:rPr>
        <w:lastRenderedPageBreak/>
        <w:t xml:space="preserve">w każdym przypadku nieprzedłożenia Zamawiającemu do zaakceptowania projektu umowy o podwykonawstwo, której przedmiotem są roboty budowlane, lub projektu jej </w:t>
      </w:r>
      <w:r w:rsidR="00CD30C2" w:rsidRPr="00AB211F">
        <w:rPr>
          <w:color w:val="auto"/>
          <w:sz w:val="24"/>
          <w:szCs w:val="24"/>
        </w:rPr>
        <w:t xml:space="preserve">zmiany – w wysokości 2000,00 </w:t>
      </w:r>
      <w:r w:rsidRPr="00AB211F">
        <w:rPr>
          <w:color w:val="auto"/>
          <w:sz w:val="24"/>
          <w:szCs w:val="24"/>
        </w:rPr>
        <w:t xml:space="preserve">zł za każdy stwierdzony przypadek,  </w:t>
      </w:r>
    </w:p>
    <w:p w:rsidR="00321132" w:rsidRPr="00AB211F" w:rsidRDefault="006753ED" w:rsidP="003D6BA1">
      <w:pPr>
        <w:numPr>
          <w:ilvl w:val="2"/>
          <w:numId w:val="18"/>
        </w:numPr>
        <w:ind w:hanging="425"/>
        <w:rPr>
          <w:color w:val="auto"/>
          <w:sz w:val="24"/>
          <w:szCs w:val="24"/>
        </w:rPr>
      </w:pPr>
      <w:r w:rsidRPr="00AB211F">
        <w:rPr>
          <w:color w:val="auto"/>
          <w:sz w:val="24"/>
          <w:szCs w:val="24"/>
        </w:rPr>
        <w:t>w każdym przypadku nieprzedłożenia w terminie poświadczonej za zgodność                         z oryginałem kopii umowy o podwykonawstwo lub jej zmiany – w wysokości 1000,00</w:t>
      </w:r>
      <w:r w:rsidR="00CD30C2" w:rsidRPr="00AB211F">
        <w:rPr>
          <w:color w:val="auto"/>
          <w:sz w:val="24"/>
          <w:szCs w:val="24"/>
        </w:rPr>
        <w:t xml:space="preserve"> </w:t>
      </w:r>
      <w:r w:rsidRPr="00AB211F">
        <w:rPr>
          <w:color w:val="auto"/>
          <w:sz w:val="24"/>
          <w:szCs w:val="24"/>
        </w:rPr>
        <w:t xml:space="preserve">zł za każdy stwierdzony przypadek, </w:t>
      </w:r>
    </w:p>
    <w:p w:rsidR="00321132" w:rsidRPr="00AB211F" w:rsidRDefault="006753ED" w:rsidP="003D6BA1">
      <w:pPr>
        <w:numPr>
          <w:ilvl w:val="2"/>
          <w:numId w:val="18"/>
        </w:numPr>
        <w:ind w:hanging="425"/>
        <w:rPr>
          <w:color w:val="auto"/>
          <w:sz w:val="24"/>
          <w:szCs w:val="24"/>
        </w:rPr>
      </w:pPr>
      <w:r w:rsidRPr="00AB211F">
        <w:rPr>
          <w:color w:val="auto"/>
          <w:sz w:val="24"/>
          <w:szCs w:val="24"/>
        </w:rPr>
        <w:t>w każdym przypadku braku zmiany umowy o podwykonawstwo w zakresie t</w:t>
      </w:r>
      <w:r w:rsidR="00B346DB" w:rsidRPr="00AB211F">
        <w:rPr>
          <w:color w:val="auto"/>
          <w:sz w:val="24"/>
          <w:szCs w:val="24"/>
        </w:rPr>
        <w:t>erminu zapłaty – w wysokości 0,3</w:t>
      </w:r>
      <w:r w:rsidRPr="00AB211F">
        <w:rPr>
          <w:color w:val="auto"/>
          <w:sz w:val="24"/>
          <w:szCs w:val="24"/>
        </w:rPr>
        <w:t xml:space="preserve">% wynagrodzenia brutto, o którym mowa  § 3 ust. 1 umowy wartości brutto tej umowy, za każdy dzień zwłoki od upływu terminu, o którym mowa w § </w:t>
      </w:r>
      <w:r w:rsidR="00085C21" w:rsidRPr="00AB211F">
        <w:rPr>
          <w:color w:val="auto"/>
          <w:sz w:val="24"/>
          <w:szCs w:val="24"/>
        </w:rPr>
        <w:t>7</w:t>
      </w:r>
      <w:r w:rsidRPr="00AB211F">
        <w:rPr>
          <w:color w:val="auto"/>
          <w:sz w:val="24"/>
          <w:szCs w:val="24"/>
        </w:rPr>
        <w:t xml:space="preserve"> ust. 7 umowy, </w:t>
      </w:r>
    </w:p>
    <w:p w:rsidR="00321132" w:rsidRPr="00AB211F" w:rsidRDefault="006753ED" w:rsidP="003D6BA1">
      <w:pPr>
        <w:numPr>
          <w:ilvl w:val="2"/>
          <w:numId w:val="18"/>
        </w:numPr>
        <w:ind w:hanging="425"/>
        <w:rPr>
          <w:color w:val="auto"/>
          <w:sz w:val="24"/>
          <w:szCs w:val="24"/>
        </w:rPr>
      </w:pPr>
      <w:r w:rsidRPr="00AB211F">
        <w:rPr>
          <w:color w:val="auto"/>
          <w:sz w:val="24"/>
          <w:szCs w:val="24"/>
        </w:rPr>
        <w:t xml:space="preserve">za zwłokę w dostarczeniu Zamawiającemu do akceptacji harmonogramu rzeczowo– finansowego – w wysokości 1000,00 zł za każdy dzień zwłoki liczonej od upływu terminu, o którym mowa w § 2 ust. </w:t>
      </w:r>
      <w:r w:rsidR="009F3B08" w:rsidRPr="00AB211F">
        <w:rPr>
          <w:color w:val="auto"/>
          <w:sz w:val="24"/>
          <w:szCs w:val="24"/>
        </w:rPr>
        <w:t>4 lub 6</w:t>
      </w:r>
      <w:r w:rsidRPr="00AB211F">
        <w:rPr>
          <w:color w:val="auto"/>
          <w:sz w:val="24"/>
          <w:szCs w:val="24"/>
        </w:rPr>
        <w:t xml:space="preserve"> umowy, </w:t>
      </w:r>
    </w:p>
    <w:p w:rsidR="0006157F" w:rsidRPr="00AB211F" w:rsidRDefault="0006157F" w:rsidP="003D6BA1">
      <w:pPr>
        <w:numPr>
          <w:ilvl w:val="2"/>
          <w:numId w:val="18"/>
        </w:numPr>
        <w:ind w:hanging="425"/>
        <w:rPr>
          <w:color w:val="auto"/>
          <w:sz w:val="24"/>
          <w:szCs w:val="24"/>
        </w:rPr>
      </w:pPr>
      <w:r w:rsidRPr="00AB211F">
        <w:rPr>
          <w:rFonts w:eastAsiaTheme="minorHAnsi" w:cs="ArialNarrow"/>
          <w:color w:val="auto"/>
          <w:sz w:val="24"/>
          <w:szCs w:val="24"/>
          <w:lang w:eastAsia="en-US"/>
        </w:rPr>
        <w:t xml:space="preserve">za </w:t>
      </w:r>
      <w:r w:rsidRPr="00AB211F">
        <w:rPr>
          <w:color w:val="auto"/>
          <w:sz w:val="24"/>
          <w:szCs w:val="24"/>
        </w:rPr>
        <w:t>zwłokę</w:t>
      </w:r>
      <w:r w:rsidRPr="00AB211F">
        <w:rPr>
          <w:rFonts w:eastAsiaTheme="minorHAnsi" w:cs="ArialNarrow"/>
          <w:color w:val="auto"/>
          <w:sz w:val="24"/>
          <w:szCs w:val="24"/>
          <w:lang w:eastAsia="en-US"/>
        </w:rPr>
        <w:t xml:space="preserve"> w dostarczeniu Zamawiającemu do akceptacji kosztorysów ofertowych w wysokości 1000,00 złotych za każdy dzień </w:t>
      </w:r>
      <w:r w:rsidRPr="00AB211F">
        <w:rPr>
          <w:color w:val="auto"/>
          <w:sz w:val="24"/>
          <w:szCs w:val="24"/>
        </w:rPr>
        <w:t xml:space="preserve">zwłoki liczonej od upływu terminu, o którym mowa w § 3 ust. 7umowy, </w:t>
      </w:r>
    </w:p>
    <w:p w:rsidR="00321132" w:rsidRPr="00AB211F" w:rsidRDefault="006753ED" w:rsidP="003D6BA1">
      <w:pPr>
        <w:numPr>
          <w:ilvl w:val="2"/>
          <w:numId w:val="18"/>
        </w:numPr>
        <w:ind w:hanging="425"/>
        <w:rPr>
          <w:color w:val="auto"/>
          <w:sz w:val="24"/>
          <w:szCs w:val="24"/>
        </w:rPr>
      </w:pPr>
      <w:r w:rsidRPr="00AB211F">
        <w:rPr>
          <w:color w:val="auto"/>
          <w:sz w:val="24"/>
          <w:szCs w:val="24"/>
        </w:rPr>
        <w:t>w każdym przypadku niedopełnienia</w:t>
      </w:r>
      <w:r w:rsidR="00085C21" w:rsidRPr="00AB211F">
        <w:rPr>
          <w:color w:val="auto"/>
          <w:sz w:val="24"/>
          <w:szCs w:val="24"/>
        </w:rPr>
        <w:t xml:space="preserve"> obowiązku, o którym mowa w § 10</w:t>
      </w:r>
      <w:r w:rsidRPr="00AB211F">
        <w:rPr>
          <w:color w:val="auto"/>
          <w:sz w:val="24"/>
          <w:szCs w:val="24"/>
        </w:rPr>
        <w:t xml:space="preserve"> ust. 1 umowy – w wysokości 500,00 zł za każdy dzień roboczy, w którym osoba niezatrudniona przez Wykonawcę lub podwykonawcę na podstawie umowy o</w:t>
      </w:r>
      <w:r w:rsidR="00085C21" w:rsidRPr="00AB211F">
        <w:rPr>
          <w:color w:val="auto"/>
          <w:sz w:val="24"/>
          <w:szCs w:val="24"/>
        </w:rPr>
        <w:t> </w:t>
      </w:r>
      <w:r w:rsidRPr="00AB211F">
        <w:rPr>
          <w:color w:val="auto"/>
          <w:sz w:val="24"/>
          <w:szCs w:val="24"/>
        </w:rPr>
        <w:t>pracę wykonywała czynności wymienione w § 1</w:t>
      </w:r>
      <w:r w:rsidR="00085C21" w:rsidRPr="00AB211F">
        <w:rPr>
          <w:color w:val="auto"/>
          <w:sz w:val="24"/>
          <w:szCs w:val="24"/>
        </w:rPr>
        <w:t>0</w:t>
      </w:r>
      <w:r w:rsidRPr="00AB211F">
        <w:rPr>
          <w:color w:val="auto"/>
          <w:sz w:val="24"/>
          <w:szCs w:val="24"/>
        </w:rPr>
        <w:t xml:space="preserve"> ust. </w:t>
      </w:r>
      <w:r w:rsidR="00085C21" w:rsidRPr="00AB211F">
        <w:rPr>
          <w:color w:val="auto"/>
          <w:sz w:val="24"/>
          <w:szCs w:val="24"/>
        </w:rPr>
        <w:t>4</w:t>
      </w:r>
      <w:r w:rsidRPr="00AB211F">
        <w:rPr>
          <w:color w:val="auto"/>
          <w:sz w:val="24"/>
          <w:szCs w:val="24"/>
        </w:rPr>
        <w:t xml:space="preserve"> umowy, </w:t>
      </w:r>
    </w:p>
    <w:p w:rsidR="00E90151" w:rsidRPr="00AB211F" w:rsidRDefault="006753ED" w:rsidP="00622E47">
      <w:pPr>
        <w:numPr>
          <w:ilvl w:val="0"/>
          <w:numId w:val="16"/>
        </w:numPr>
        <w:ind w:hanging="427"/>
        <w:rPr>
          <w:color w:val="auto"/>
          <w:sz w:val="24"/>
          <w:szCs w:val="24"/>
        </w:rPr>
      </w:pPr>
      <w:r w:rsidRPr="00AB211F">
        <w:rPr>
          <w:color w:val="auto"/>
          <w:sz w:val="24"/>
          <w:szCs w:val="24"/>
        </w:rPr>
        <w:t xml:space="preserve">Strony zastrzegają sobie prawo do odszkodowania uzupełniającego do wysokości rzeczywiście poniesionej szkody i utraconych korzyści. </w:t>
      </w:r>
    </w:p>
    <w:p w:rsidR="00321132" w:rsidRPr="00AB211F" w:rsidRDefault="006753ED" w:rsidP="003D6BA1">
      <w:pPr>
        <w:numPr>
          <w:ilvl w:val="0"/>
          <w:numId w:val="16"/>
        </w:numPr>
        <w:ind w:hanging="427"/>
        <w:rPr>
          <w:color w:val="auto"/>
          <w:sz w:val="24"/>
          <w:szCs w:val="24"/>
        </w:rPr>
      </w:pPr>
      <w:r w:rsidRPr="00AB211F">
        <w:rPr>
          <w:color w:val="auto"/>
          <w:sz w:val="24"/>
          <w:szCs w:val="24"/>
        </w:rPr>
        <w:t xml:space="preserve">Zamawiający ma prawo do potrącenia kar umownych lub innych zobowiązań finansowych Wykonawcy wobec Zamawiającego z faktury przedłożonej </w:t>
      </w:r>
      <w:r w:rsidR="00E06616" w:rsidRPr="00AB211F">
        <w:rPr>
          <w:color w:val="auto"/>
          <w:sz w:val="24"/>
          <w:szCs w:val="24"/>
        </w:rPr>
        <w:t xml:space="preserve">do zapłaty przez Wykonawcę lub </w:t>
      </w:r>
      <w:r w:rsidRPr="00AB211F">
        <w:rPr>
          <w:color w:val="auto"/>
          <w:sz w:val="24"/>
          <w:szCs w:val="24"/>
        </w:rPr>
        <w:t xml:space="preserve">z zabezpieczenia należytego </w:t>
      </w:r>
      <w:r w:rsidR="00E90151" w:rsidRPr="00AB211F">
        <w:rPr>
          <w:color w:val="auto"/>
          <w:sz w:val="24"/>
          <w:szCs w:val="24"/>
        </w:rPr>
        <w:t>wykonania przedmiotu umowy, o </w:t>
      </w:r>
      <w:r w:rsidRPr="00AB211F">
        <w:rPr>
          <w:color w:val="auto"/>
          <w:sz w:val="24"/>
          <w:szCs w:val="24"/>
        </w:rPr>
        <w:t>którym mowa w § 1</w:t>
      </w:r>
      <w:r w:rsidR="00E90151" w:rsidRPr="00AB211F">
        <w:rPr>
          <w:color w:val="auto"/>
          <w:sz w:val="24"/>
          <w:szCs w:val="24"/>
        </w:rPr>
        <w:t>4</w:t>
      </w:r>
      <w:r w:rsidRPr="00AB211F">
        <w:rPr>
          <w:color w:val="auto"/>
          <w:sz w:val="24"/>
          <w:szCs w:val="24"/>
        </w:rPr>
        <w:t>, po uprzednim powiad</w:t>
      </w:r>
      <w:r w:rsidR="00E90151" w:rsidRPr="00AB211F">
        <w:rPr>
          <w:color w:val="auto"/>
          <w:sz w:val="24"/>
          <w:szCs w:val="24"/>
        </w:rPr>
        <w:t>omieniu Wykonawcy o podstawie i </w:t>
      </w:r>
      <w:r w:rsidRPr="00AB211F">
        <w:rPr>
          <w:color w:val="auto"/>
          <w:sz w:val="24"/>
          <w:szCs w:val="24"/>
        </w:rPr>
        <w:t>wy</w:t>
      </w:r>
      <w:r w:rsidR="00E06616" w:rsidRPr="00AB211F">
        <w:rPr>
          <w:color w:val="auto"/>
          <w:sz w:val="24"/>
          <w:szCs w:val="24"/>
        </w:rPr>
        <w:t>sokości naliczonej kary umownej</w:t>
      </w:r>
      <w:r w:rsidRPr="00AB211F">
        <w:rPr>
          <w:color w:val="auto"/>
          <w:sz w:val="24"/>
          <w:szCs w:val="24"/>
        </w:rPr>
        <w:t xml:space="preserve"> i wyznaczeniu mu 5 dniowego terminu zapłaty tej kary. Jeśli kwota uzyskana z faktury przedłożonej do </w:t>
      </w:r>
      <w:r w:rsidR="00E90151" w:rsidRPr="00AB211F">
        <w:rPr>
          <w:color w:val="auto"/>
          <w:sz w:val="24"/>
          <w:szCs w:val="24"/>
        </w:rPr>
        <w:t>zapłaty przez Wykonawcę oraz z </w:t>
      </w:r>
      <w:r w:rsidRPr="00AB211F">
        <w:rPr>
          <w:color w:val="auto"/>
          <w:sz w:val="24"/>
          <w:szCs w:val="24"/>
        </w:rPr>
        <w:t xml:space="preserve">zabezpieczenia należytego wykonania umowy nie zabezpieczy roszczeń Zamawiającego w całości, Zamawiający będzie uprawniony do dochodzenia pozostałej części od Wykonawcy. </w:t>
      </w:r>
    </w:p>
    <w:p w:rsidR="00321132" w:rsidRPr="00AB211F" w:rsidRDefault="006753ED" w:rsidP="003D6BA1">
      <w:pPr>
        <w:numPr>
          <w:ilvl w:val="0"/>
          <w:numId w:val="16"/>
        </w:numPr>
        <w:ind w:hanging="427"/>
        <w:rPr>
          <w:color w:val="auto"/>
          <w:sz w:val="24"/>
          <w:szCs w:val="24"/>
        </w:rPr>
      </w:pPr>
      <w:r w:rsidRPr="00AB211F">
        <w:rPr>
          <w:color w:val="auto"/>
          <w:sz w:val="24"/>
          <w:szCs w:val="24"/>
        </w:rPr>
        <w:t>Kary umowne z tytułu odstąpienia od umowy z winy strony określa § 1</w:t>
      </w:r>
      <w:r w:rsidR="00E90151" w:rsidRPr="00AB211F">
        <w:rPr>
          <w:color w:val="auto"/>
          <w:sz w:val="24"/>
          <w:szCs w:val="24"/>
        </w:rPr>
        <w:t>2</w:t>
      </w:r>
      <w:r w:rsidRPr="00AB211F">
        <w:rPr>
          <w:color w:val="auto"/>
          <w:sz w:val="24"/>
          <w:szCs w:val="24"/>
        </w:rPr>
        <w:t xml:space="preserve">. </w:t>
      </w:r>
    </w:p>
    <w:p w:rsidR="00321132" w:rsidRPr="00AB211F" w:rsidRDefault="006753ED" w:rsidP="003D6BA1">
      <w:pPr>
        <w:numPr>
          <w:ilvl w:val="0"/>
          <w:numId w:val="16"/>
        </w:numPr>
        <w:ind w:hanging="427"/>
        <w:rPr>
          <w:color w:val="auto"/>
          <w:sz w:val="24"/>
          <w:szCs w:val="24"/>
        </w:rPr>
      </w:pPr>
      <w:r w:rsidRPr="00AB211F">
        <w:rPr>
          <w:color w:val="auto"/>
          <w:sz w:val="24"/>
          <w:szCs w:val="24"/>
        </w:rPr>
        <w:t xml:space="preserve">Zapłata kary umownej przez Wykonawcę lub potrącenie </w:t>
      </w:r>
      <w:r w:rsidR="00E06616" w:rsidRPr="00AB211F">
        <w:rPr>
          <w:color w:val="auto"/>
          <w:sz w:val="24"/>
          <w:szCs w:val="24"/>
        </w:rPr>
        <w:t>przez Zamawiającego kwoty kary</w:t>
      </w:r>
      <w:r w:rsidRPr="00AB211F">
        <w:rPr>
          <w:color w:val="auto"/>
          <w:sz w:val="24"/>
          <w:szCs w:val="24"/>
        </w:rPr>
        <w:t xml:space="preserve"> z płatności należnej Wykonawcy, nie zwalnia Wykonawcy z obowiązku ukończenia robót lub jakichkolwiek innych zobowiązań wynikających z niniejszej umowy. </w:t>
      </w:r>
    </w:p>
    <w:p w:rsidR="00321132" w:rsidRDefault="006753ED" w:rsidP="003D6BA1">
      <w:pPr>
        <w:numPr>
          <w:ilvl w:val="0"/>
          <w:numId w:val="16"/>
        </w:numPr>
        <w:spacing w:after="0"/>
        <w:ind w:hanging="427"/>
        <w:rPr>
          <w:color w:val="auto"/>
          <w:sz w:val="24"/>
          <w:szCs w:val="24"/>
        </w:rPr>
      </w:pPr>
      <w:r w:rsidRPr="00AB211F">
        <w:rPr>
          <w:color w:val="auto"/>
          <w:sz w:val="24"/>
          <w:szCs w:val="24"/>
        </w:rPr>
        <w:t xml:space="preserve">Strony zastrzegają możliwość kumulatywnego naliczania kar umownych z różnych tytułów do maksymalnej wysokości 20% wynagrodzenia, o którym mowa w § 3 ust. 1 umowy. </w:t>
      </w:r>
    </w:p>
    <w:p w:rsidR="0082193A" w:rsidRDefault="0082193A" w:rsidP="0082193A">
      <w:pPr>
        <w:spacing w:after="0"/>
        <w:ind w:left="427" w:firstLine="0"/>
        <w:rPr>
          <w:color w:val="auto"/>
          <w:sz w:val="24"/>
          <w:szCs w:val="24"/>
        </w:rPr>
      </w:pPr>
    </w:p>
    <w:p w:rsidR="0082193A" w:rsidRDefault="0082193A" w:rsidP="0082193A">
      <w:pPr>
        <w:spacing w:after="0"/>
        <w:ind w:left="427" w:firstLine="0"/>
        <w:rPr>
          <w:color w:val="auto"/>
          <w:sz w:val="24"/>
          <w:szCs w:val="24"/>
        </w:rPr>
      </w:pPr>
    </w:p>
    <w:p w:rsidR="0082193A" w:rsidRPr="00AB211F" w:rsidRDefault="0082193A" w:rsidP="0082193A">
      <w:pPr>
        <w:spacing w:after="0"/>
        <w:ind w:left="427" w:firstLine="0"/>
        <w:rPr>
          <w:color w:val="auto"/>
          <w:sz w:val="24"/>
          <w:szCs w:val="24"/>
        </w:rPr>
      </w:pPr>
    </w:p>
    <w:p w:rsidR="00321132" w:rsidRPr="00AB211F" w:rsidRDefault="006753ED" w:rsidP="00131173">
      <w:pPr>
        <w:numPr>
          <w:ilvl w:val="0"/>
          <w:numId w:val="16"/>
        </w:numPr>
        <w:spacing w:line="252" w:lineRule="auto"/>
        <w:ind w:hanging="427"/>
        <w:rPr>
          <w:color w:val="auto"/>
          <w:sz w:val="24"/>
          <w:szCs w:val="24"/>
        </w:rPr>
      </w:pPr>
      <w:r w:rsidRPr="00AB211F">
        <w:rPr>
          <w:color w:val="auto"/>
          <w:sz w:val="24"/>
          <w:szCs w:val="24"/>
        </w:rPr>
        <w:lastRenderedPageBreak/>
        <w:t xml:space="preserve">Powiadomienie o którym mowa w ust. 3 Zamawiający może przekazać wedle własnego uznania: </w:t>
      </w:r>
    </w:p>
    <w:p w:rsidR="00321132" w:rsidRPr="00AB211F" w:rsidRDefault="006753ED" w:rsidP="00131173">
      <w:pPr>
        <w:numPr>
          <w:ilvl w:val="1"/>
          <w:numId w:val="16"/>
        </w:numPr>
        <w:spacing w:line="252" w:lineRule="auto"/>
        <w:ind w:hanging="329"/>
        <w:rPr>
          <w:color w:val="auto"/>
          <w:sz w:val="24"/>
          <w:szCs w:val="24"/>
        </w:rPr>
      </w:pPr>
      <w:r w:rsidRPr="00AB211F">
        <w:rPr>
          <w:color w:val="auto"/>
          <w:sz w:val="24"/>
          <w:szCs w:val="24"/>
        </w:rPr>
        <w:t>w formie pisemnej listem poleconym za potwie</w:t>
      </w:r>
      <w:r w:rsidR="00E90151" w:rsidRPr="00AB211F">
        <w:rPr>
          <w:color w:val="auto"/>
          <w:sz w:val="24"/>
          <w:szCs w:val="24"/>
        </w:rPr>
        <w:t>rdzeniem odbioru na adres …</w:t>
      </w:r>
      <w:r w:rsidRPr="00AB211F">
        <w:rPr>
          <w:color w:val="auto"/>
          <w:sz w:val="24"/>
          <w:szCs w:val="24"/>
        </w:rPr>
        <w:t xml:space="preserve">………., </w:t>
      </w:r>
    </w:p>
    <w:p w:rsidR="00321132" w:rsidRPr="00AB211F" w:rsidRDefault="006753ED" w:rsidP="00131173">
      <w:pPr>
        <w:numPr>
          <w:ilvl w:val="1"/>
          <w:numId w:val="16"/>
        </w:numPr>
        <w:spacing w:line="252" w:lineRule="auto"/>
        <w:ind w:hanging="329"/>
        <w:rPr>
          <w:color w:val="auto"/>
          <w:sz w:val="24"/>
          <w:szCs w:val="24"/>
        </w:rPr>
      </w:pPr>
      <w:r w:rsidRPr="00AB211F">
        <w:rPr>
          <w:color w:val="auto"/>
          <w:sz w:val="24"/>
          <w:szCs w:val="24"/>
        </w:rPr>
        <w:t xml:space="preserve">W formie elektronicznej, o której mowa w art. 78 § 1 Kodeksu cywilnego na adres poczty elektronicznej: ………………………………. </w:t>
      </w:r>
    </w:p>
    <w:p w:rsidR="00321132" w:rsidRPr="00AB211F" w:rsidRDefault="006753ED" w:rsidP="00131173">
      <w:pPr>
        <w:numPr>
          <w:ilvl w:val="0"/>
          <w:numId w:val="16"/>
        </w:numPr>
        <w:spacing w:line="252" w:lineRule="auto"/>
        <w:ind w:hanging="427"/>
        <w:rPr>
          <w:color w:val="auto"/>
          <w:sz w:val="24"/>
          <w:szCs w:val="24"/>
        </w:rPr>
      </w:pPr>
      <w:r w:rsidRPr="00AB211F">
        <w:rPr>
          <w:color w:val="auto"/>
          <w:sz w:val="24"/>
          <w:szCs w:val="24"/>
        </w:rPr>
        <w:t xml:space="preserve">Terminem otrzymania powiadomienia, o którym mowa w ust. 7 jest: </w:t>
      </w:r>
    </w:p>
    <w:p w:rsidR="00321132" w:rsidRPr="00AB211F" w:rsidRDefault="006753ED" w:rsidP="00131173">
      <w:pPr>
        <w:numPr>
          <w:ilvl w:val="1"/>
          <w:numId w:val="16"/>
        </w:numPr>
        <w:spacing w:line="252" w:lineRule="auto"/>
        <w:ind w:hanging="329"/>
        <w:rPr>
          <w:color w:val="auto"/>
          <w:sz w:val="24"/>
          <w:szCs w:val="24"/>
        </w:rPr>
      </w:pPr>
      <w:r w:rsidRPr="00AB211F">
        <w:rPr>
          <w:color w:val="auto"/>
          <w:sz w:val="24"/>
          <w:szCs w:val="24"/>
        </w:rPr>
        <w:t xml:space="preserve">w przypadku powiadomienia złożonego w formie pisemnej – dzień jego odbioru wskazany na potwierdzeniu odbioru, </w:t>
      </w:r>
    </w:p>
    <w:p w:rsidR="00321132" w:rsidRPr="00AB211F" w:rsidRDefault="006753ED" w:rsidP="00131173">
      <w:pPr>
        <w:numPr>
          <w:ilvl w:val="1"/>
          <w:numId w:val="16"/>
        </w:numPr>
        <w:spacing w:line="252" w:lineRule="auto"/>
        <w:ind w:hanging="329"/>
        <w:rPr>
          <w:color w:val="auto"/>
          <w:sz w:val="24"/>
          <w:szCs w:val="24"/>
        </w:rPr>
      </w:pPr>
      <w:r w:rsidRPr="00AB211F">
        <w:rPr>
          <w:color w:val="auto"/>
          <w:sz w:val="24"/>
          <w:szCs w:val="24"/>
        </w:rPr>
        <w:t>w przypadku powiadomienia złożonego w formie elektronicznej - dzień wysłania wiadomości zawierającej to powiadomienie na a</w:t>
      </w:r>
      <w:r w:rsidR="009209EE" w:rsidRPr="00AB211F">
        <w:rPr>
          <w:color w:val="auto"/>
          <w:sz w:val="24"/>
          <w:szCs w:val="24"/>
        </w:rPr>
        <w:t>dres wskazany w ust. 7 lit. b).</w:t>
      </w:r>
    </w:p>
    <w:p w:rsidR="00131173" w:rsidRPr="00AB211F" w:rsidRDefault="00131173" w:rsidP="00131173">
      <w:pPr>
        <w:pStyle w:val="Nagwek1"/>
        <w:spacing w:line="252" w:lineRule="auto"/>
        <w:rPr>
          <w:color w:val="auto"/>
          <w:sz w:val="8"/>
          <w:szCs w:val="8"/>
        </w:rPr>
      </w:pPr>
    </w:p>
    <w:p w:rsidR="00321132" w:rsidRPr="00AB211F" w:rsidRDefault="00E53807" w:rsidP="00131173">
      <w:pPr>
        <w:pStyle w:val="Nagwek1"/>
        <w:spacing w:line="252" w:lineRule="auto"/>
        <w:rPr>
          <w:color w:val="auto"/>
          <w:sz w:val="24"/>
          <w:szCs w:val="24"/>
        </w:rPr>
      </w:pPr>
      <w:r w:rsidRPr="00AB211F">
        <w:rPr>
          <w:color w:val="auto"/>
          <w:sz w:val="24"/>
          <w:szCs w:val="24"/>
        </w:rPr>
        <w:t>§ 12</w:t>
      </w:r>
    </w:p>
    <w:p w:rsidR="00321132" w:rsidRPr="00AB211F" w:rsidRDefault="006753ED" w:rsidP="00131173">
      <w:pPr>
        <w:spacing w:after="72" w:line="252" w:lineRule="auto"/>
        <w:ind w:left="2950" w:right="-15" w:hanging="10"/>
        <w:jc w:val="left"/>
        <w:rPr>
          <w:color w:val="auto"/>
          <w:sz w:val="24"/>
          <w:szCs w:val="24"/>
        </w:rPr>
      </w:pPr>
      <w:r w:rsidRPr="00AB211F">
        <w:rPr>
          <w:b/>
          <w:color w:val="auto"/>
          <w:sz w:val="24"/>
          <w:szCs w:val="24"/>
        </w:rPr>
        <w:t xml:space="preserve">Kary umowne z tytułu odstąpienia </w:t>
      </w:r>
    </w:p>
    <w:p w:rsidR="00321132" w:rsidRPr="00AB211F" w:rsidRDefault="006753ED" w:rsidP="00131173">
      <w:pPr>
        <w:spacing w:after="73" w:line="252" w:lineRule="auto"/>
        <w:ind w:left="0" w:firstLine="0"/>
        <w:jc w:val="center"/>
        <w:rPr>
          <w:color w:val="auto"/>
          <w:sz w:val="8"/>
          <w:szCs w:val="8"/>
        </w:rPr>
      </w:pPr>
      <w:r w:rsidRPr="00AB211F">
        <w:rPr>
          <w:color w:val="auto"/>
          <w:sz w:val="8"/>
          <w:szCs w:val="8"/>
        </w:rPr>
        <w:t xml:space="preserve"> </w:t>
      </w:r>
    </w:p>
    <w:p w:rsidR="00321132" w:rsidRPr="00AB211F" w:rsidRDefault="006753ED" w:rsidP="00131173">
      <w:pPr>
        <w:numPr>
          <w:ilvl w:val="0"/>
          <w:numId w:val="19"/>
        </w:numPr>
        <w:spacing w:line="252" w:lineRule="auto"/>
        <w:ind w:hanging="427"/>
        <w:rPr>
          <w:color w:val="auto"/>
          <w:sz w:val="24"/>
          <w:szCs w:val="24"/>
        </w:rPr>
      </w:pPr>
      <w:r w:rsidRPr="00AB211F">
        <w:rPr>
          <w:color w:val="auto"/>
          <w:sz w:val="24"/>
          <w:szCs w:val="24"/>
        </w:rPr>
        <w:t xml:space="preserve">Wykonawca zobowiązany jest do zapłaty Zamawiającemu kar umownych z tytułu odstąpienia od umowy w następujących przypadkach i wysokościach: </w:t>
      </w:r>
    </w:p>
    <w:p w:rsidR="00321132" w:rsidRPr="00AB211F" w:rsidRDefault="006753ED" w:rsidP="00131173">
      <w:pPr>
        <w:numPr>
          <w:ilvl w:val="1"/>
          <w:numId w:val="19"/>
        </w:numPr>
        <w:spacing w:line="252" w:lineRule="auto"/>
        <w:ind w:hanging="283"/>
        <w:rPr>
          <w:color w:val="auto"/>
          <w:sz w:val="24"/>
          <w:szCs w:val="24"/>
        </w:rPr>
      </w:pPr>
      <w:r w:rsidRPr="00AB211F">
        <w:rPr>
          <w:color w:val="auto"/>
          <w:sz w:val="24"/>
          <w:szCs w:val="24"/>
        </w:rPr>
        <w:t>z tytułu odstąpienia przez Zamawiającego od umowy z przyczyn zależnych od Wykonawcy, o których mowa w § 1</w:t>
      </w:r>
      <w:r w:rsidR="00E90151" w:rsidRPr="00AB211F">
        <w:rPr>
          <w:color w:val="auto"/>
          <w:sz w:val="24"/>
          <w:szCs w:val="24"/>
        </w:rPr>
        <w:t>3</w:t>
      </w:r>
      <w:r w:rsidRPr="00AB211F">
        <w:rPr>
          <w:color w:val="auto"/>
          <w:sz w:val="24"/>
          <w:szCs w:val="24"/>
        </w:rPr>
        <w:t xml:space="preserve"> ust. 1 pkt 1 umowy – w wysokości 10% łącznego wynagrodzenia umownego brutto, o którym mowa w § 3 ust. 1 umowy, </w:t>
      </w:r>
    </w:p>
    <w:p w:rsidR="00321132" w:rsidRPr="00AB211F" w:rsidRDefault="006753ED" w:rsidP="00131173">
      <w:pPr>
        <w:numPr>
          <w:ilvl w:val="1"/>
          <w:numId w:val="19"/>
        </w:numPr>
        <w:spacing w:line="252" w:lineRule="auto"/>
        <w:ind w:hanging="283"/>
        <w:rPr>
          <w:color w:val="auto"/>
          <w:sz w:val="24"/>
          <w:szCs w:val="24"/>
        </w:rPr>
      </w:pPr>
      <w:r w:rsidRPr="00AB211F">
        <w:rPr>
          <w:color w:val="auto"/>
          <w:sz w:val="24"/>
          <w:szCs w:val="24"/>
        </w:rPr>
        <w:t xml:space="preserve">z tytułu odstąpienia przez Wykonawcę od umowy z przyczyn niezależnych od Zamawiającego – w wysokości 10% łącznego wynagrodzenia umownego brutto,                         o którym mowa w § 3 ust. 1 umowy. </w:t>
      </w:r>
    </w:p>
    <w:p w:rsidR="00312233" w:rsidRPr="00AB211F" w:rsidRDefault="00312233" w:rsidP="00131173">
      <w:pPr>
        <w:numPr>
          <w:ilvl w:val="0"/>
          <w:numId w:val="19"/>
        </w:numPr>
        <w:spacing w:line="252" w:lineRule="auto"/>
        <w:ind w:hanging="427"/>
        <w:rPr>
          <w:color w:val="auto"/>
          <w:sz w:val="24"/>
          <w:szCs w:val="24"/>
        </w:rPr>
      </w:pPr>
      <w:r w:rsidRPr="00AB211F">
        <w:rPr>
          <w:rFonts w:eastAsiaTheme="minorHAnsi" w:cs="ArialNarrow"/>
          <w:color w:val="auto"/>
          <w:sz w:val="24"/>
          <w:szCs w:val="24"/>
          <w:lang w:eastAsia="en-US"/>
        </w:rPr>
        <w:t>Zamawiający jest zobowiązany do zapłaty Wykonawcy kar umownych z tytułu odstąpienia od umowy w następujących przypadkach i wysokościach:</w:t>
      </w:r>
    </w:p>
    <w:p w:rsidR="00312233" w:rsidRPr="00AB211F" w:rsidRDefault="00312233" w:rsidP="007523FB">
      <w:pPr>
        <w:pStyle w:val="Akapitzlist"/>
        <w:numPr>
          <w:ilvl w:val="0"/>
          <w:numId w:val="41"/>
        </w:numPr>
        <w:autoSpaceDE w:val="0"/>
        <w:autoSpaceDN w:val="0"/>
        <w:adjustRightInd w:val="0"/>
        <w:spacing w:before="0" w:after="0"/>
        <w:ind w:left="709" w:hanging="283"/>
        <w:rPr>
          <w:rFonts w:ascii="Cambria" w:eastAsiaTheme="minorHAnsi" w:hAnsi="Cambria" w:cs="ArialNarrow"/>
          <w:sz w:val="24"/>
          <w:szCs w:val="24"/>
          <w:lang w:eastAsia="en-US"/>
        </w:rPr>
      </w:pPr>
      <w:r w:rsidRPr="00AB211F">
        <w:rPr>
          <w:rFonts w:ascii="Cambria" w:eastAsiaTheme="minorHAnsi" w:hAnsi="Cambria" w:cs="ArialNarrow"/>
          <w:sz w:val="24"/>
          <w:szCs w:val="24"/>
          <w:lang w:eastAsia="en-US"/>
        </w:rPr>
        <w:t xml:space="preserve">z tytułu odstąpienia Wykonawcy od umowy z przyczyn zależnych od Zamawiającego – w wysokości 10% łącznego wynagrodzenia </w:t>
      </w:r>
      <w:r w:rsidRPr="00AB211F">
        <w:rPr>
          <w:rFonts w:ascii="Cambria" w:hAnsi="Cambria"/>
          <w:sz w:val="24"/>
          <w:szCs w:val="24"/>
        </w:rPr>
        <w:t>umownego brutto, o którym mowa w § 3 ust. 1 umowy</w:t>
      </w:r>
      <w:r w:rsidRPr="00AB211F">
        <w:rPr>
          <w:rFonts w:ascii="Cambria" w:eastAsiaTheme="minorHAnsi" w:hAnsi="Cambria" w:cs="ArialNarrow"/>
          <w:sz w:val="24"/>
          <w:szCs w:val="24"/>
          <w:lang w:eastAsia="en-US"/>
        </w:rPr>
        <w:t>, z zastrzeżeniem art. 456 ustawy – Prawo zamówień publicznych,</w:t>
      </w:r>
    </w:p>
    <w:p w:rsidR="00581A50" w:rsidRPr="00AB211F" w:rsidRDefault="00581A50" w:rsidP="00581A50">
      <w:pPr>
        <w:pStyle w:val="Akapitzlist"/>
        <w:autoSpaceDE w:val="0"/>
        <w:autoSpaceDN w:val="0"/>
        <w:adjustRightInd w:val="0"/>
        <w:spacing w:before="0" w:after="0"/>
        <w:ind w:left="709"/>
        <w:rPr>
          <w:rFonts w:ascii="Cambria" w:eastAsiaTheme="minorHAnsi" w:hAnsi="Cambria" w:cs="ArialNarrow"/>
          <w:sz w:val="24"/>
          <w:szCs w:val="24"/>
          <w:lang w:eastAsia="en-US"/>
        </w:rPr>
      </w:pPr>
    </w:p>
    <w:p w:rsidR="00312233" w:rsidRPr="00AB211F" w:rsidRDefault="00312233" w:rsidP="007523FB">
      <w:pPr>
        <w:pStyle w:val="Akapitzlist"/>
        <w:numPr>
          <w:ilvl w:val="0"/>
          <w:numId w:val="41"/>
        </w:numPr>
        <w:tabs>
          <w:tab w:val="left" w:pos="993"/>
        </w:tabs>
        <w:autoSpaceDE w:val="0"/>
        <w:autoSpaceDN w:val="0"/>
        <w:adjustRightInd w:val="0"/>
        <w:spacing w:before="0" w:after="0"/>
        <w:ind w:left="709" w:hanging="283"/>
        <w:rPr>
          <w:rFonts w:ascii="Cambria" w:hAnsi="Cambria"/>
          <w:b/>
          <w:sz w:val="24"/>
          <w:szCs w:val="24"/>
        </w:rPr>
      </w:pPr>
      <w:r w:rsidRPr="00AB211F">
        <w:rPr>
          <w:rFonts w:ascii="Cambria" w:eastAsiaTheme="minorHAnsi" w:hAnsi="Cambria" w:cs="ArialNarrow"/>
          <w:sz w:val="24"/>
          <w:szCs w:val="24"/>
          <w:lang w:eastAsia="en-US"/>
        </w:rPr>
        <w:t xml:space="preserve">z tytułu odstąpienia przez Zamawiającego od umowy z przyczyn niezależnych od Wykonawcy – w wysokości 10% łącznego wynagrodzenia </w:t>
      </w:r>
      <w:r w:rsidRPr="00AB211F">
        <w:rPr>
          <w:rFonts w:ascii="Cambria" w:hAnsi="Cambria"/>
          <w:sz w:val="24"/>
          <w:szCs w:val="24"/>
        </w:rPr>
        <w:t>umownego brutto, o którym mowa w § 3 ust. 1 umowy</w:t>
      </w:r>
      <w:r w:rsidRPr="00AB211F">
        <w:rPr>
          <w:rFonts w:ascii="Cambria" w:eastAsiaTheme="minorHAnsi" w:hAnsi="Cambria" w:cs="ArialNarrow"/>
          <w:sz w:val="24"/>
          <w:szCs w:val="24"/>
          <w:lang w:eastAsia="en-US"/>
        </w:rPr>
        <w:t>, z zastrzeżeniem art. 456 ustawy – Prawo zamówień publicznych.</w:t>
      </w:r>
    </w:p>
    <w:p w:rsidR="00321132" w:rsidRPr="00AB211F" w:rsidRDefault="006753ED" w:rsidP="00131173">
      <w:pPr>
        <w:numPr>
          <w:ilvl w:val="0"/>
          <w:numId w:val="19"/>
        </w:numPr>
        <w:spacing w:line="252" w:lineRule="auto"/>
        <w:ind w:hanging="427"/>
        <w:rPr>
          <w:color w:val="auto"/>
          <w:sz w:val="24"/>
          <w:szCs w:val="24"/>
        </w:rPr>
      </w:pPr>
      <w:r w:rsidRPr="00AB211F">
        <w:rPr>
          <w:color w:val="auto"/>
          <w:sz w:val="24"/>
          <w:szCs w:val="24"/>
        </w:rPr>
        <w:t xml:space="preserve">Strony zastrzegają sobie prawo dochodzenia odszkodowania uzupełniającego do wysokości poniesionej szkody i utraconych korzyści. </w:t>
      </w:r>
    </w:p>
    <w:p w:rsidR="00321132" w:rsidRPr="00AB211F" w:rsidRDefault="00EE1E35" w:rsidP="00131173">
      <w:pPr>
        <w:numPr>
          <w:ilvl w:val="0"/>
          <w:numId w:val="19"/>
        </w:numPr>
        <w:spacing w:line="252" w:lineRule="auto"/>
        <w:ind w:hanging="427"/>
        <w:rPr>
          <w:color w:val="auto"/>
          <w:sz w:val="24"/>
          <w:szCs w:val="24"/>
        </w:rPr>
      </w:pPr>
      <w:r w:rsidRPr="00AB211F">
        <w:rPr>
          <w:color w:val="auto"/>
          <w:sz w:val="24"/>
          <w:szCs w:val="24"/>
        </w:rPr>
        <w:t>Zobowiązania</w:t>
      </w:r>
      <w:r w:rsidR="00B32DC2" w:rsidRPr="00AB211F">
        <w:rPr>
          <w:color w:val="auto"/>
          <w:sz w:val="24"/>
          <w:szCs w:val="24"/>
        </w:rPr>
        <w:t xml:space="preserve"> </w:t>
      </w:r>
      <w:r w:rsidR="006753ED" w:rsidRPr="00AB211F">
        <w:rPr>
          <w:color w:val="auto"/>
          <w:sz w:val="24"/>
          <w:szCs w:val="24"/>
        </w:rPr>
        <w:t>z</w:t>
      </w:r>
      <w:r w:rsidR="00B32DC2" w:rsidRPr="00AB211F">
        <w:rPr>
          <w:color w:val="auto"/>
          <w:sz w:val="24"/>
          <w:szCs w:val="24"/>
        </w:rPr>
        <w:t xml:space="preserve"> </w:t>
      </w:r>
      <w:r w:rsidR="006753ED" w:rsidRPr="00AB211F">
        <w:rPr>
          <w:color w:val="auto"/>
          <w:sz w:val="24"/>
          <w:szCs w:val="24"/>
        </w:rPr>
        <w:t>tytułu</w:t>
      </w:r>
      <w:r w:rsidR="00B32DC2" w:rsidRPr="00AB211F">
        <w:rPr>
          <w:color w:val="auto"/>
          <w:sz w:val="24"/>
          <w:szCs w:val="24"/>
        </w:rPr>
        <w:t xml:space="preserve"> </w:t>
      </w:r>
      <w:r w:rsidR="006753ED" w:rsidRPr="00AB211F">
        <w:rPr>
          <w:color w:val="auto"/>
          <w:sz w:val="24"/>
          <w:szCs w:val="24"/>
        </w:rPr>
        <w:t>kar</w:t>
      </w:r>
      <w:r w:rsidR="00B32DC2" w:rsidRPr="00AB211F">
        <w:rPr>
          <w:color w:val="auto"/>
          <w:sz w:val="24"/>
          <w:szCs w:val="24"/>
        </w:rPr>
        <w:t xml:space="preserve"> </w:t>
      </w:r>
      <w:r w:rsidRPr="00AB211F">
        <w:rPr>
          <w:color w:val="auto"/>
          <w:sz w:val="24"/>
          <w:szCs w:val="24"/>
        </w:rPr>
        <w:t>umownych</w:t>
      </w:r>
      <w:r w:rsidR="00B32DC2" w:rsidRPr="00AB211F">
        <w:rPr>
          <w:color w:val="auto"/>
          <w:sz w:val="24"/>
          <w:szCs w:val="24"/>
        </w:rPr>
        <w:t xml:space="preserve"> </w:t>
      </w:r>
      <w:r w:rsidRPr="00AB211F">
        <w:rPr>
          <w:color w:val="auto"/>
          <w:sz w:val="24"/>
          <w:szCs w:val="24"/>
        </w:rPr>
        <w:t xml:space="preserve">Wykonawcy </w:t>
      </w:r>
      <w:r w:rsidRPr="00AB211F">
        <w:rPr>
          <w:color w:val="auto"/>
          <w:sz w:val="24"/>
          <w:szCs w:val="24"/>
        </w:rPr>
        <w:tab/>
        <w:t>mogą</w:t>
      </w:r>
      <w:r w:rsidR="00B32DC2" w:rsidRPr="00AB211F">
        <w:rPr>
          <w:color w:val="auto"/>
          <w:sz w:val="24"/>
          <w:szCs w:val="24"/>
        </w:rPr>
        <w:t xml:space="preserve"> </w:t>
      </w:r>
      <w:r w:rsidRPr="00AB211F">
        <w:rPr>
          <w:color w:val="auto"/>
          <w:sz w:val="24"/>
          <w:szCs w:val="24"/>
        </w:rPr>
        <w:t xml:space="preserve">być </w:t>
      </w:r>
      <w:r w:rsidR="006753ED" w:rsidRPr="00AB211F">
        <w:rPr>
          <w:color w:val="auto"/>
          <w:sz w:val="24"/>
          <w:szCs w:val="24"/>
        </w:rPr>
        <w:t>potrącane</w:t>
      </w:r>
      <w:r w:rsidR="00B32DC2" w:rsidRPr="00AB211F">
        <w:rPr>
          <w:color w:val="auto"/>
          <w:sz w:val="24"/>
          <w:szCs w:val="24"/>
        </w:rPr>
        <w:t xml:space="preserve"> z </w:t>
      </w:r>
      <w:r w:rsidR="006753ED" w:rsidRPr="00AB211F">
        <w:rPr>
          <w:color w:val="auto"/>
          <w:sz w:val="24"/>
          <w:szCs w:val="24"/>
        </w:rPr>
        <w:t>wynagrodzenia</w:t>
      </w:r>
      <w:r w:rsidR="00B32DC2" w:rsidRPr="00AB211F">
        <w:rPr>
          <w:color w:val="auto"/>
          <w:sz w:val="24"/>
          <w:szCs w:val="24"/>
        </w:rPr>
        <w:t xml:space="preserve"> </w:t>
      </w:r>
      <w:r w:rsidR="006753ED" w:rsidRPr="00AB211F">
        <w:rPr>
          <w:color w:val="auto"/>
          <w:sz w:val="24"/>
          <w:szCs w:val="24"/>
        </w:rPr>
        <w:t>za wykonane roboty. § 1</w:t>
      </w:r>
      <w:r w:rsidRPr="00AB211F">
        <w:rPr>
          <w:color w:val="auto"/>
          <w:sz w:val="24"/>
          <w:szCs w:val="24"/>
        </w:rPr>
        <w:t>1</w:t>
      </w:r>
      <w:r w:rsidR="006753ED" w:rsidRPr="00AB211F">
        <w:rPr>
          <w:color w:val="auto"/>
          <w:sz w:val="24"/>
          <w:szCs w:val="24"/>
        </w:rPr>
        <w:t xml:space="preserve"> ust. 3, 6 i 8 stosuje się odpowiednio.  </w:t>
      </w:r>
    </w:p>
    <w:p w:rsidR="00791588" w:rsidRPr="00BB07EA" w:rsidRDefault="00791588" w:rsidP="00131173">
      <w:pPr>
        <w:pStyle w:val="Nagwek1"/>
        <w:spacing w:before="240" w:line="252" w:lineRule="auto"/>
        <w:rPr>
          <w:color w:val="FF0000"/>
          <w:sz w:val="4"/>
          <w:szCs w:val="4"/>
        </w:rPr>
      </w:pPr>
    </w:p>
    <w:p w:rsidR="00321132" w:rsidRPr="00AB211F" w:rsidRDefault="00E53807" w:rsidP="00131173">
      <w:pPr>
        <w:pStyle w:val="Nagwek1"/>
        <w:spacing w:before="240" w:line="252" w:lineRule="auto"/>
        <w:rPr>
          <w:color w:val="auto"/>
          <w:sz w:val="24"/>
          <w:szCs w:val="24"/>
        </w:rPr>
      </w:pPr>
      <w:r w:rsidRPr="00AB211F">
        <w:rPr>
          <w:color w:val="auto"/>
          <w:sz w:val="24"/>
          <w:szCs w:val="24"/>
        </w:rPr>
        <w:t>§ 13</w:t>
      </w:r>
      <w:r w:rsidR="006753ED" w:rsidRPr="00AB211F">
        <w:rPr>
          <w:color w:val="auto"/>
          <w:sz w:val="24"/>
          <w:szCs w:val="24"/>
        </w:rPr>
        <w:t xml:space="preserve"> </w:t>
      </w:r>
    </w:p>
    <w:p w:rsidR="00321132" w:rsidRPr="00AB211F" w:rsidRDefault="006753ED" w:rsidP="00131173">
      <w:pPr>
        <w:spacing w:after="0" w:line="252" w:lineRule="auto"/>
        <w:ind w:left="3470" w:right="-15" w:hanging="10"/>
        <w:jc w:val="left"/>
        <w:rPr>
          <w:color w:val="auto"/>
          <w:sz w:val="24"/>
          <w:szCs w:val="24"/>
        </w:rPr>
      </w:pPr>
      <w:r w:rsidRPr="00AB211F">
        <w:rPr>
          <w:b/>
          <w:color w:val="auto"/>
          <w:sz w:val="24"/>
          <w:szCs w:val="24"/>
        </w:rPr>
        <w:t xml:space="preserve">Odstąpienie od umowy </w:t>
      </w:r>
    </w:p>
    <w:p w:rsidR="00321132" w:rsidRPr="00AB211F" w:rsidRDefault="006753ED" w:rsidP="00131173">
      <w:pPr>
        <w:spacing w:after="73" w:line="252" w:lineRule="auto"/>
        <w:ind w:left="0" w:firstLine="0"/>
        <w:jc w:val="center"/>
        <w:rPr>
          <w:color w:val="auto"/>
          <w:sz w:val="12"/>
          <w:szCs w:val="12"/>
        </w:rPr>
      </w:pPr>
      <w:r w:rsidRPr="00AB211F">
        <w:rPr>
          <w:color w:val="auto"/>
          <w:sz w:val="12"/>
          <w:szCs w:val="12"/>
        </w:rPr>
        <w:t xml:space="preserve"> </w:t>
      </w:r>
    </w:p>
    <w:p w:rsidR="00321132" w:rsidRPr="00AB211F" w:rsidRDefault="006753ED" w:rsidP="00131173">
      <w:pPr>
        <w:numPr>
          <w:ilvl w:val="0"/>
          <w:numId w:val="20"/>
        </w:numPr>
        <w:spacing w:line="252" w:lineRule="auto"/>
        <w:ind w:hanging="427"/>
        <w:rPr>
          <w:color w:val="auto"/>
          <w:sz w:val="24"/>
          <w:szCs w:val="24"/>
        </w:rPr>
      </w:pPr>
      <w:r w:rsidRPr="00AB211F">
        <w:rPr>
          <w:color w:val="auto"/>
          <w:sz w:val="24"/>
          <w:szCs w:val="24"/>
        </w:rPr>
        <w:t xml:space="preserve">Zamawiający zastrzega sobie prawo do odstąpienia od umowy, jeżeli: </w:t>
      </w:r>
    </w:p>
    <w:p w:rsidR="00321132" w:rsidRPr="00AB211F" w:rsidRDefault="006753ED" w:rsidP="00131173">
      <w:pPr>
        <w:numPr>
          <w:ilvl w:val="1"/>
          <w:numId w:val="20"/>
        </w:numPr>
        <w:spacing w:line="252" w:lineRule="auto"/>
        <w:ind w:hanging="425"/>
        <w:rPr>
          <w:color w:val="auto"/>
          <w:sz w:val="24"/>
          <w:szCs w:val="24"/>
        </w:rPr>
      </w:pPr>
      <w:r w:rsidRPr="00AB211F">
        <w:rPr>
          <w:color w:val="auto"/>
          <w:sz w:val="24"/>
          <w:szCs w:val="24"/>
        </w:rPr>
        <w:t>wykonawca realizuje roboty budowlane, sta</w:t>
      </w:r>
      <w:r w:rsidR="00CD30C2" w:rsidRPr="00AB211F">
        <w:rPr>
          <w:color w:val="auto"/>
          <w:sz w:val="24"/>
          <w:szCs w:val="24"/>
        </w:rPr>
        <w:t>nowiące przedmiot zamówienia, w </w:t>
      </w:r>
      <w:r w:rsidRPr="00AB211F">
        <w:rPr>
          <w:color w:val="auto"/>
          <w:sz w:val="24"/>
          <w:szCs w:val="24"/>
        </w:rPr>
        <w:t xml:space="preserve">sposób niezgodny z dokumentacją projektową, specyfikacjami technicznymi wykonania i odbioru robót budowlanych, wskazaniami Zamawiającego,  postanowieniami umowy pomimo dwukrotnego wezwania wykonawcy do </w:t>
      </w:r>
      <w:r w:rsidRPr="00AB211F">
        <w:rPr>
          <w:color w:val="auto"/>
          <w:sz w:val="24"/>
          <w:szCs w:val="24"/>
        </w:rPr>
        <w:lastRenderedPageBreak/>
        <w:t>zaniechania naruszeń i bezskuteczn</w:t>
      </w:r>
      <w:r w:rsidR="00CD30C2" w:rsidRPr="00AB211F">
        <w:rPr>
          <w:color w:val="auto"/>
          <w:sz w:val="24"/>
          <w:szCs w:val="24"/>
        </w:rPr>
        <w:t>ego upływu terminu wskazanego w tych wezwaniach,</w:t>
      </w:r>
    </w:p>
    <w:p w:rsidR="00321132" w:rsidRPr="00AB211F" w:rsidRDefault="006753ED" w:rsidP="00312233">
      <w:pPr>
        <w:numPr>
          <w:ilvl w:val="1"/>
          <w:numId w:val="20"/>
        </w:numPr>
        <w:spacing w:line="254" w:lineRule="auto"/>
        <w:ind w:hanging="425"/>
        <w:rPr>
          <w:color w:val="auto"/>
          <w:sz w:val="24"/>
          <w:szCs w:val="24"/>
        </w:rPr>
      </w:pPr>
      <w:r w:rsidRPr="00AB211F">
        <w:rPr>
          <w:color w:val="auto"/>
          <w:sz w:val="24"/>
          <w:szCs w:val="24"/>
        </w:rPr>
        <w:t>gdy Wykonawca nie rozpoczął robót budowlanych bez uzasadnionej przyczyny</w:t>
      </w:r>
      <w:r w:rsidR="00CD30C2" w:rsidRPr="00AB211F">
        <w:rPr>
          <w:color w:val="auto"/>
          <w:sz w:val="24"/>
          <w:szCs w:val="24"/>
        </w:rPr>
        <w:t xml:space="preserve"> w </w:t>
      </w:r>
      <w:r w:rsidRPr="00AB211F">
        <w:rPr>
          <w:color w:val="auto"/>
          <w:sz w:val="24"/>
          <w:szCs w:val="24"/>
        </w:rPr>
        <w:t xml:space="preserve">okresie 20 dni od dnia zawarcia umowy i nie podjął ich w terminie wyznaczonym przez zamawiającego, </w:t>
      </w:r>
    </w:p>
    <w:p w:rsidR="00321132" w:rsidRPr="00AB211F" w:rsidRDefault="006753ED" w:rsidP="00312233">
      <w:pPr>
        <w:numPr>
          <w:ilvl w:val="1"/>
          <w:numId w:val="20"/>
        </w:numPr>
        <w:spacing w:line="254" w:lineRule="auto"/>
        <w:ind w:hanging="425"/>
        <w:rPr>
          <w:color w:val="auto"/>
          <w:sz w:val="24"/>
          <w:szCs w:val="24"/>
        </w:rPr>
      </w:pPr>
      <w:r w:rsidRPr="00AB211F">
        <w:rPr>
          <w:color w:val="auto"/>
          <w:sz w:val="24"/>
          <w:szCs w:val="24"/>
        </w:rPr>
        <w:t xml:space="preserve">gdy </w:t>
      </w:r>
      <w:r w:rsidR="009209EE" w:rsidRPr="00AB211F">
        <w:rPr>
          <w:color w:val="auto"/>
          <w:sz w:val="24"/>
          <w:szCs w:val="24"/>
        </w:rPr>
        <w:t>zwłoka w wykonaniu</w:t>
      </w:r>
      <w:r w:rsidRPr="00AB211F">
        <w:rPr>
          <w:color w:val="auto"/>
          <w:sz w:val="24"/>
          <w:szCs w:val="24"/>
        </w:rPr>
        <w:t xml:space="preserve"> przedmiotu zamówienia przekroczy 30 dni,  </w:t>
      </w:r>
    </w:p>
    <w:p w:rsidR="00321132" w:rsidRPr="00AB211F" w:rsidRDefault="006753ED" w:rsidP="00312233">
      <w:pPr>
        <w:numPr>
          <w:ilvl w:val="1"/>
          <w:numId w:val="20"/>
        </w:numPr>
        <w:spacing w:line="254" w:lineRule="auto"/>
        <w:ind w:hanging="425"/>
        <w:rPr>
          <w:color w:val="auto"/>
          <w:sz w:val="24"/>
          <w:szCs w:val="24"/>
        </w:rPr>
      </w:pPr>
      <w:r w:rsidRPr="00AB211F">
        <w:rPr>
          <w:color w:val="auto"/>
          <w:sz w:val="24"/>
          <w:szCs w:val="24"/>
        </w:rPr>
        <w:t xml:space="preserve">gdy wykonawca bez zgody zamawiającego przerwał realizację robót i przerwa trwa dłużej niż 20 dni, </w:t>
      </w:r>
    </w:p>
    <w:p w:rsidR="00321132" w:rsidRPr="00AB211F" w:rsidRDefault="006753ED" w:rsidP="00312233">
      <w:pPr>
        <w:numPr>
          <w:ilvl w:val="1"/>
          <w:numId w:val="20"/>
        </w:numPr>
        <w:spacing w:line="254" w:lineRule="auto"/>
        <w:ind w:hanging="425"/>
        <w:rPr>
          <w:color w:val="auto"/>
          <w:sz w:val="24"/>
          <w:szCs w:val="24"/>
        </w:rPr>
      </w:pPr>
      <w:r w:rsidRPr="00AB211F">
        <w:rPr>
          <w:color w:val="auto"/>
          <w:sz w:val="24"/>
          <w:szCs w:val="24"/>
        </w:rPr>
        <w:t>jeżeli Wykonawca nie dopełni obowi</w:t>
      </w:r>
      <w:r w:rsidR="00CD30C2" w:rsidRPr="00AB211F">
        <w:rPr>
          <w:color w:val="auto"/>
          <w:sz w:val="24"/>
          <w:szCs w:val="24"/>
        </w:rPr>
        <w:t>ązku, o którym mowa w § 2 ust. 4</w:t>
      </w:r>
      <w:r w:rsidRPr="00AB211F">
        <w:rPr>
          <w:color w:val="auto"/>
          <w:sz w:val="24"/>
          <w:szCs w:val="24"/>
        </w:rPr>
        <w:t xml:space="preserve">; </w:t>
      </w:r>
    </w:p>
    <w:p w:rsidR="00321132" w:rsidRPr="00AB211F" w:rsidRDefault="006753ED" w:rsidP="00312233">
      <w:pPr>
        <w:numPr>
          <w:ilvl w:val="1"/>
          <w:numId w:val="20"/>
        </w:numPr>
        <w:spacing w:after="0" w:line="254" w:lineRule="auto"/>
        <w:ind w:hanging="425"/>
        <w:rPr>
          <w:color w:val="auto"/>
          <w:sz w:val="24"/>
          <w:szCs w:val="24"/>
        </w:rPr>
      </w:pPr>
      <w:r w:rsidRPr="00AB211F">
        <w:rPr>
          <w:color w:val="auto"/>
          <w:sz w:val="24"/>
          <w:szCs w:val="24"/>
        </w:rPr>
        <w:t>w przypadku wystąpienia okoliczności, o których mow</w:t>
      </w:r>
      <w:r w:rsidR="00A16487" w:rsidRPr="00AB211F">
        <w:rPr>
          <w:color w:val="auto"/>
          <w:sz w:val="24"/>
          <w:szCs w:val="24"/>
        </w:rPr>
        <w:t>a w art. 635 kodeksu cywilnego.</w:t>
      </w:r>
    </w:p>
    <w:p w:rsidR="00A16487" w:rsidRPr="00AB211F" w:rsidRDefault="00A16487" w:rsidP="00312233">
      <w:pPr>
        <w:numPr>
          <w:ilvl w:val="1"/>
          <w:numId w:val="20"/>
        </w:numPr>
        <w:spacing w:after="0" w:line="254" w:lineRule="auto"/>
        <w:ind w:hanging="425"/>
        <w:rPr>
          <w:color w:val="auto"/>
          <w:sz w:val="24"/>
          <w:szCs w:val="24"/>
        </w:rPr>
      </w:pPr>
      <w:r w:rsidRPr="00AB211F">
        <w:rPr>
          <w:rFonts w:eastAsiaTheme="minorHAnsi" w:cs="ArialNarrow"/>
          <w:color w:val="auto"/>
          <w:sz w:val="24"/>
          <w:szCs w:val="24"/>
          <w:lang w:eastAsia="en-US"/>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A16487" w:rsidRPr="00AB211F" w:rsidRDefault="00A16487" w:rsidP="00312233">
      <w:pPr>
        <w:numPr>
          <w:ilvl w:val="1"/>
          <w:numId w:val="20"/>
        </w:numPr>
        <w:spacing w:after="0" w:line="254" w:lineRule="auto"/>
        <w:ind w:hanging="425"/>
        <w:rPr>
          <w:color w:val="auto"/>
          <w:sz w:val="24"/>
          <w:szCs w:val="24"/>
        </w:rPr>
      </w:pPr>
      <w:r w:rsidRPr="00AB211F">
        <w:rPr>
          <w:rFonts w:eastAsiaTheme="minorHAnsi" w:cs="ArialNarrow"/>
          <w:color w:val="auto"/>
          <w:sz w:val="24"/>
          <w:szCs w:val="24"/>
          <w:lang w:eastAsia="en-US"/>
        </w:rPr>
        <w:t>zostanie wszczęte postępowanie naprawcze w wierzycielami Wykonawcy, w części uniemożliwiającej wykonanie umowy,</w:t>
      </w:r>
    </w:p>
    <w:p w:rsidR="00A16487" w:rsidRPr="00AB211F" w:rsidRDefault="00A16487" w:rsidP="00312233">
      <w:pPr>
        <w:numPr>
          <w:ilvl w:val="1"/>
          <w:numId w:val="20"/>
        </w:numPr>
        <w:spacing w:after="0" w:line="254" w:lineRule="auto"/>
        <w:ind w:hanging="425"/>
        <w:rPr>
          <w:color w:val="auto"/>
          <w:sz w:val="24"/>
          <w:szCs w:val="24"/>
        </w:rPr>
      </w:pPr>
      <w:r w:rsidRPr="00AB211F">
        <w:rPr>
          <w:rFonts w:eastAsiaTheme="minorHAnsi" w:cs="ArialNarrow"/>
          <w:color w:val="auto"/>
          <w:sz w:val="24"/>
          <w:szCs w:val="24"/>
          <w:lang w:eastAsia="en-US"/>
        </w:rPr>
        <w:t>wykonywania przedmiotu umowy za pośrednictwem podwykonawcy bez pisemnej zgody zamawiającego,</w:t>
      </w:r>
    </w:p>
    <w:p w:rsidR="00A16487" w:rsidRPr="00AB211F" w:rsidRDefault="00A16487" w:rsidP="00A16487">
      <w:pPr>
        <w:numPr>
          <w:ilvl w:val="1"/>
          <w:numId w:val="20"/>
        </w:numPr>
        <w:spacing w:after="0"/>
        <w:ind w:hanging="425"/>
        <w:rPr>
          <w:color w:val="auto"/>
          <w:sz w:val="24"/>
          <w:szCs w:val="24"/>
        </w:rPr>
      </w:pPr>
      <w:r w:rsidRPr="00AB211F">
        <w:rPr>
          <w:rFonts w:eastAsiaTheme="minorHAnsi" w:cs="ArialNarrow"/>
          <w:color w:val="auto"/>
          <w:sz w:val="24"/>
          <w:szCs w:val="24"/>
          <w:lang w:eastAsia="en-US"/>
        </w:rPr>
        <w:t>chociażby część majątku Wykonawcy zostanie zaj</w:t>
      </w:r>
      <w:r w:rsidR="00312233" w:rsidRPr="00AB211F">
        <w:rPr>
          <w:rFonts w:eastAsiaTheme="minorHAnsi" w:cs="ArialNarrow"/>
          <w:color w:val="auto"/>
          <w:sz w:val="24"/>
          <w:szCs w:val="24"/>
          <w:lang w:eastAsia="en-US"/>
        </w:rPr>
        <w:t>ęta w postępowaniu egzekucyjnym.</w:t>
      </w:r>
    </w:p>
    <w:p w:rsidR="00321132" w:rsidRPr="00AB211F" w:rsidRDefault="006753ED" w:rsidP="003D6BA1">
      <w:pPr>
        <w:numPr>
          <w:ilvl w:val="0"/>
          <w:numId w:val="20"/>
        </w:numPr>
        <w:ind w:hanging="427"/>
        <w:rPr>
          <w:color w:val="auto"/>
          <w:sz w:val="24"/>
          <w:szCs w:val="24"/>
        </w:rPr>
      </w:pPr>
      <w:r w:rsidRPr="00AB211F">
        <w:rPr>
          <w:color w:val="auto"/>
          <w:sz w:val="24"/>
          <w:szCs w:val="24"/>
        </w:rPr>
        <w:t xml:space="preserve">W przypadkach określonych w ust. 1, odstąpienie od umowy może nastąpić w terminie 30 dni od powzięcia wiadomości o zaistnieniu okoliczności, o których mowa w ust. 1.  </w:t>
      </w:r>
    </w:p>
    <w:p w:rsidR="00321132" w:rsidRPr="00AB211F" w:rsidRDefault="006753ED" w:rsidP="003D6BA1">
      <w:pPr>
        <w:numPr>
          <w:ilvl w:val="0"/>
          <w:numId w:val="20"/>
        </w:numPr>
        <w:ind w:hanging="427"/>
        <w:rPr>
          <w:color w:val="auto"/>
          <w:sz w:val="24"/>
          <w:szCs w:val="24"/>
        </w:rPr>
      </w:pPr>
      <w:r w:rsidRPr="00AB211F">
        <w:rPr>
          <w:color w:val="auto"/>
          <w:sz w:val="24"/>
          <w:szCs w:val="24"/>
        </w:rPr>
        <w:t xml:space="preserve">Odstąpienie od umowy powinno nastąpić w formie pisemnej pod rygorem nieważności takiego odstąpienia i powinno zawierać uzasadnienie. </w:t>
      </w:r>
    </w:p>
    <w:p w:rsidR="00321132" w:rsidRPr="00AB211F" w:rsidRDefault="006753ED" w:rsidP="00581A50">
      <w:pPr>
        <w:numPr>
          <w:ilvl w:val="0"/>
          <w:numId w:val="20"/>
        </w:numPr>
        <w:spacing w:line="269" w:lineRule="auto"/>
        <w:ind w:hanging="427"/>
        <w:rPr>
          <w:color w:val="auto"/>
          <w:sz w:val="24"/>
          <w:szCs w:val="24"/>
        </w:rPr>
      </w:pPr>
      <w:r w:rsidRPr="00AB211F">
        <w:rPr>
          <w:color w:val="auto"/>
          <w:sz w:val="24"/>
          <w:szCs w:val="24"/>
        </w:rPr>
        <w:t xml:space="preserve">W wypadku odstąpienia od umowy, Wykonawcę oraz Zamawiającego obciążają następujące obowiązki szczegółowe: </w:t>
      </w:r>
    </w:p>
    <w:p w:rsidR="00321132" w:rsidRPr="00AB211F" w:rsidRDefault="006753ED" w:rsidP="00581A50">
      <w:pPr>
        <w:numPr>
          <w:ilvl w:val="1"/>
          <w:numId w:val="20"/>
        </w:numPr>
        <w:spacing w:line="269" w:lineRule="auto"/>
        <w:ind w:hanging="425"/>
        <w:rPr>
          <w:color w:val="auto"/>
          <w:sz w:val="24"/>
          <w:szCs w:val="24"/>
        </w:rPr>
      </w:pPr>
      <w:r w:rsidRPr="00AB211F">
        <w:rPr>
          <w:color w:val="auto"/>
          <w:sz w:val="24"/>
          <w:szCs w:val="24"/>
        </w:rPr>
        <w:t>w terminie wspólnie uzgodnionym przez strony, ale nie dłuższym niż 14 dni od daty odstąpienia od umowy, Wykonawca, przy udziale Zamawiającego, sporządzi szczegółowy protokół inwentaryzacji robót w toku, wed</w:t>
      </w:r>
      <w:r w:rsidR="008F40A1" w:rsidRPr="00AB211F">
        <w:rPr>
          <w:color w:val="auto"/>
          <w:sz w:val="24"/>
          <w:szCs w:val="24"/>
        </w:rPr>
        <w:t>ług stanu na dzień odstąpienia,</w:t>
      </w:r>
    </w:p>
    <w:p w:rsidR="00321132" w:rsidRPr="00AB211F" w:rsidRDefault="006753ED" w:rsidP="00581A50">
      <w:pPr>
        <w:numPr>
          <w:ilvl w:val="1"/>
          <w:numId w:val="20"/>
        </w:numPr>
        <w:spacing w:line="269" w:lineRule="auto"/>
        <w:ind w:hanging="425"/>
        <w:rPr>
          <w:color w:val="auto"/>
          <w:sz w:val="24"/>
          <w:szCs w:val="24"/>
        </w:rPr>
      </w:pPr>
      <w:r w:rsidRPr="00AB211F">
        <w:rPr>
          <w:color w:val="auto"/>
          <w:sz w:val="24"/>
          <w:szCs w:val="24"/>
        </w:rPr>
        <w:t>Wykonawca niezwłocznie, a najpóźniej w terminie 3 dni od dnia odstąpienia od umowy, zabezpieczy przerwane roboty w zakresie obustronnie uzgodnionym na kos</w:t>
      </w:r>
      <w:r w:rsidR="00CD30C2" w:rsidRPr="00AB211F">
        <w:rPr>
          <w:color w:val="auto"/>
          <w:sz w:val="24"/>
          <w:szCs w:val="24"/>
        </w:rPr>
        <w:t xml:space="preserve">zt tej strony, </w:t>
      </w:r>
      <w:r w:rsidRPr="00AB211F">
        <w:rPr>
          <w:color w:val="auto"/>
          <w:sz w:val="24"/>
          <w:szCs w:val="24"/>
        </w:rPr>
        <w:t xml:space="preserve">z której winy </w:t>
      </w:r>
      <w:r w:rsidR="008F40A1" w:rsidRPr="00AB211F">
        <w:rPr>
          <w:color w:val="auto"/>
          <w:sz w:val="24"/>
          <w:szCs w:val="24"/>
        </w:rPr>
        <w:t>nastąpiło odstąpienie od umowy,</w:t>
      </w:r>
    </w:p>
    <w:p w:rsidR="00321132" w:rsidRPr="00AB211F" w:rsidRDefault="006753ED" w:rsidP="00581A50">
      <w:pPr>
        <w:numPr>
          <w:ilvl w:val="1"/>
          <w:numId w:val="20"/>
        </w:numPr>
        <w:spacing w:line="269" w:lineRule="auto"/>
        <w:ind w:hanging="425"/>
        <w:rPr>
          <w:color w:val="auto"/>
          <w:sz w:val="24"/>
          <w:szCs w:val="24"/>
        </w:rPr>
      </w:pPr>
      <w:r w:rsidRPr="00AB211F">
        <w:rPr>
          <w:color w:val="auto"/>
          <w:sz w:val="24"/>
          <w:szCs w:val="24"/>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r w:rsidR="008F40A1" w:rsidRPr="00AB211F">
        <w:rPr>
          <w:color w:val="auto"/>
          <w:sz w:val="24"/>
          <w:szCs w:val="24"/>
        </w:rPr>
        <w:t>,</w:t>
      </w:r>
      <w:r w:rsidRPr="00AB211F">
        <w:rPr>
          <w:color w:val="auto"/>
          <w:sz w:val="24"/>
          <w:szCs w:val="24"/>
        </w:rPr>
        <w:t xml:space="preserve"> </w:t>
      </w:r>
    </w:p>
    <w:p w:rsidR="00321132" w:rsidRPr="00AB211F" w:rsidRDefault="006753ED" w:rsidP="00581A50">
      <w:pPr>
        <w:numPr>
          <w:ilvl w:val="1"/>
          <w:numId w:val="20"/>
        </w:numPr>
        <w:spacing w:line="269" w:lineRule="auto"/>
        <w:ind w:hanging="425"/>
        <w:rPr>
          <w:color w:val="auto"/>
          <w:sz w:val="24"/>
          <w:szCs w:val="24"/>
        </w:rPr>
      </w:pPr>
      <w:r w:rsidRPr="00AB211F">
        <w:rPr>
          <w:color w:val="auto"/>
          <w:sz w:val="24"/>
          <w:szCs w:val="24"/>
        </w:rPr>
        <w:t>Wykonawca niezwłocznie, a najpóźniej w terminie 7 dni od daty odstąpienia od umowy, zgłosi do odbioru roboty przerwane i robo</w:t>
      </w:r>
      <w:r w:rsidR="008F40A1" w:rsidRPr="00AB211F">
        <w:rPr>
          <w:color w:val="auto"/>
          <w:sz w:val="24"/>
          <w:szCs w:val="24"/>
        </w:rPr>
        <w:t>ty zabezpieczające,</w:t>
      </w:r>
    </w:p>
    <w:p w:rsidR="00321132" w:rsidRPr="00AB211F" w:rsidRDefault="006753ED" w:rsidP="00581A50">
      <w:pPr>
        <w:numPr>
          <w:ilvl w:val="1"/>
          <w:numId w:val="20"/>
        </w:numPr>
        <w:spacing w:line="269" w:lineRule="auto"/>
        <w:ind w:hanging="425"/>
        <w:rPr>
          <w:color w:val="auto"/>
          <w:sz w:val="24"/>
          <w:szCs w:val="24"/>
        </w:rPr>
      </w:pPr>
      <w:r w:rsidRPr="00AB211F">
        <w:rPr>
          <w:color w:val="auto"/>
          <w:sz w:val="24"/>
          <w:szCs w:val="24"/>
        </w:rPr>
        <w:lastRenderedPageBreak/>
        <w:t>Wykonawca niezwłocznie, a najpóźniej w terminie 30 dni od daty odstąpienia od umowy, usunie z placu budowy urządzenia zaplecza przez ni</w:t>
      </w:r>
      <w:r w:rsidR="008F40A1" w:rsidRPr="00AB211F">
        <w:rPr>
          <w:color w:val="auto"/>
          <w:sz w:val="24"/>
          <w:szCs w:val="24"/>
        </w:rPr>
        <w:t>ego dostarczone lub wzniesione,</w:t>
      </w:r>
    </w:p>
    <w:p w:rsidR="00321132" w:rsidRPr="00AB211F" w:rsidRDefault="006753ED" w:rsidP="00581A50">
      <w:pPr>
        <w:numPr>
          <w:ilvl w:val="1"/>
          <w:numId w:val="20"/>
        </w:numPr>
        <w:spacing w:line="269" w:lineRule="auto"/>
        <w:ind w:hanging="425"/>
        <w:rPr>
          <w:color w:val="auto"/>
          <w:sz w:val="24"/>
          <w:szCs w:val="24"/>
        </w:rPr>
      </w:pPr>
      <w:r w:rsidRPr="00AB211F">
        <w:rPr>
          <w:color w:val="auto"/>
          <w:sz w:val="24"/>
          <w:szCs w:val="24"/>
        </w:rPr>
        <w:t>Wykonawca natychmiast wstrzyma wykonywanie robót, poza mającymi na celu ochronę życia i własności, i zabezpieczy przerwane roboty oraz zabezpieczy teren budowy</w:t>
      </w:r>
      <w:r w:rsidR="00CD30C2" w:rsidRPr="00AB211F">
        <w:rPr>
          <w:color w:val="auto"/>
          <w:sz w:val="24"/>
          <w:szCs w:val="24"/>
        </w:rPr>
        <w:t xml:space="preserve"> </w:t>
      </w:r>
      <w:r w:rsidRPr="00AB211F">
        <w:rPr>
          <w:color w:val="auto"/>
          <w:sz w:val="24"/>
          <w:szCs w:val="24"/>
        </w:rPr>
        <w:t>i</w:t>
      </w:r>
      <w:r w:rsidR="00CD30C2" w:rsidRPr="00AB211F">
        <w:rPr>
          <w:color w:val="auto"/>
          <w:sz w:val="24"/>
          <w:szCs w:val="24"/>
        </w:rPr>
        <w:t xml:space="preserve"> </w:t>
      </w:r>
      <w:r w:rsidRPr="00AB211F">
        <w:rPr>
          <w:color w:val="auto"/>
          <w:sz w:val="24"/>
          <w:szCs w:val="24"/>
        </w:rPr>
        <w:t xml:space="preserve">opuścić go najpóźniej w terminie wskazanym przez Zamawiającego,  </w:t>
      </w:r>
    </w:p>
    <w:p w:rsidR="00321132" w:rsidRPr="00AB211F" w:rsidRDefault="006753ED" w:rsidP="00581A50">
      <w:pPr>
        <w:numPr>
          <w:ilvl w:val="1"/>
          <w:numId w:val="20"/>
        </w:numPr>
        <w:spacing w:line="269" w:lineRule="auto"/>
        <w:ind w:hanging="425"/>
        <w:rPr>
          <w:color w:val="auto"/>
          <w:sz w:val="24"/>
          <w:szCs w:val="24"/>
        </w:rPr>
      </w:pPr>
      <w:r w:rsidRPr="00AB211F">
        <w:rPr>
          <w:color w:val="auto"/>
          <w:sz w:val="24"/>
          <w:szCs w:val="24"/>
        </w:rPr>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321132" w:rsidRPr="00AB211F" w:rsidRDefault="006753ED" w:rsidP="00581A50">
      <w:pPr>
        <w:numPr>
          <w:ilvl w:val="0"/>
          <w:numId w:val="20"/>
        </w:numPr>
        <w:spacing w:line="269" w:lineRule="auto"/>
        <w:ind w:hanging="427"/>
        <w:rPr>
          <w:color w:val="auto"/>
          <w:sz w:val="24"/>
          <w:szCs w:val="24"/>
        </w:rPr>
      </w:pPr>
      <w:r w:rsidRPr="00AB211F">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321132" w:rsidRPr="00AB211F" w:rsidRDefault="006753ED" w:rsidP="00581A50">
      <w:pPr>
        <w:numPr>
          <w:ilvl w:val="0"/>
          <w:numId w:val="20"/>
        </w:numPr>
        <w:spacing w:line="269" w:lineRule="auto"/>
        <w:ind w:hanging="427"/>
        <w:rPr>
          <w:color w:val="auto"/>
          <w:sz w:val="24"/>
          <w:szCs w:val="24"/>
        </w:rPr>
      </w:pPr>
      <w:r w:rsidRPr="00AB211F">
        <w:rPr>
          <w:color w:val="auto"/>
          <w:sz w:val="24"/>
          <w:szCs w:val="24"/>
        </w:rPr>
        <w:t xml:space="preserve">W terminie 7 dni od daty odstąpienia od Umowy, Wykonawca zgłosi Zamawiającemu gotowość do odbioru robót przerwanych oraz robót zabezpieczających.  </w:t>
      </w:r>
    </w:p>
    <w:p w:rsidR="00321132" w:rsidRPr="00AB211F" w:rsidRDefault="006753ED" w:rsidP="00581A50">
      <w:pPr>
        <w:numPr>
          <w:ilvl w:val="0"/>
          <w:numId w:val="20"/>
        </w:numPr>
        <w:spacing w:line="269" w:lineRule="auto"/>
        <w:ind w:hanging="427"/>
        <w:rPr>
          <w:color w:val="auto"/>
          <w:sz w:val="24"/>
          <w:szCs w:val="24"/>
        </w:rPr>
      </w:pPr>
      <w:r w:rsidRPr="00AB211F">
        <w:rPr>
          <w:color w:val="auto"/>
          <w:sz w:val="24"/>
          <w:szCs w:val="24"/>
        </w:rPr>
        <w:t xml:space="preserve">Wykonawca niezwłocznie, a najpóźniej w terminie do 7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430B35" w:rsidRPr="00AB211F" w:rsidRDefault="00430B35" w:rsidP="00430B35">
      <w:pPr>
        <w:spacing w:line="269" w:lineRule="auto"/>
        <w:ind w:left="427" w:firstLine="0"/>
        <w:rPr>
          <w:color w:val="auto"/>
          <w:sz w:val="24"/>
          <w:szCs w:val="24"/>
        </w:rPr>
      </w:pPr>
    </w:p>
    <w:p w:rsidR="00321132" w:rsidRPr="00AB211F" w:rsidRDefault="006753ED" w:rsidP="00581A50">
      <w:pPr>
        <w:numPr>
          <w:ilvl w:val="0"/>
          <w:numId w:val="20"/>
        </w:numPr>
        <w:spacing w:after="71" w:line="269" w:lineRule="auto"/>
        <w:ind w:hanging="427"/>
        <w:rPr>
          <w:color w:val="auto"/>
          <w:sz w:val="24"/>
          <w:szCs w:val="24"/>
        </w:rPr>
      </w:pPr>
      <w:r w:rsidRPr="00AB211F">
        <w:rPr>
          <w:color w:val="auto"/>
          <w:sz w:val="24"/>
          <w:szCs w:val="24"/>
        </w:rPr>
        <w:t>W przypadku odstąpienia od Umowy przez Zamawiającego, Wykonawca jest zobowiązany niezwłocznie w terminie nie dłuższym niż 7 dni roboczych od dnia odbioru, o którym mowa w ust. 11 zorganizować usunięcie sprz</w:t>
      </w:r>
      <w:r w:rsidR="008F40A1" w:rsidRPr="00AB211F">
        <w:rPr>
          <w:color w:val="auto"/>
          <w:sz w:val="24"/>
          <w:szCs w:val="24"/>
        </w:rPr>
        <w:t xml:space="preserve">ętu i robót </w:t>
      </w:r>
      <w:r w:rsidRPr="00AB211F">
        <w:rPr>
          <w:color w:val="auto"/>
          <w:sz w:val="24"/>
          <w:szCs w:val="24"/>
        </w:rPr>
        <w:t>tymczasowych na swój koszt i ryzyko. W pr</w:t>
      </w:r>
      <w:r w:rsidR="008F40A1" w:rsidRPr="00AB211F">
        <w:rPr>
          <w:color w:val="auto"/>
          <w:sz w:val="24"/>
          <w:szCs w:val="24"/>
        </w:rPr>
        <w:t>zypadku niewypełnienia przez W</w:t>
      </w:r>
      <w:r w:rsidRPr="00AB211F">
        <w:rPr>
          <w:color w:val="auto"/>
          <w:sz w:val="24"/>
          <w:szCs w:val="24"/>
        </w:rPr>
        <w:t>ykonawcę powyższego</w:t>
      </w:r>
      <w:r w:rsidR="008F40A1" w:rsidRPr="00AB211F">
        <w:rPr>
          <w:color w:val="auto"/>
          <w:sz w:val="24"/>
          <w:szCs w:val="24"/>
        </w:rPr>
        <w:t xml:space="preserve"> </w:t>
      </w:r>
      <w:r w:rsidRPr="00AB211F">
        <w:rPr>
          <w:color w:val="auto"/>
          <w:sz w:val="24"/>
          <w:szCs w:val="24"/>
        </w:rPr>
        <w:t>obowiązku,</w:t>
      </w:r>
      <w:r w:rsidR="008F40A1" w:rsidRPr="00AB211F">
        <w:rPr>
          <w:color w:val="auto"/>
          <w:sz w:val="24"/>
          <w:szCs w:val="24"/>
        </w:rPr>
        <w:t xml:space="preserve"> </w:t>
      </w:r>
      <w:r w:rsidRPr="00AB211F">
        <w:rPr>
          <w:color w:val="auto"/>
          <w:sz w:val="24"/>
          <w:szCs w:val="24"/>
        </w:rPr>
        <w:t xml:space="preserve">Zamawiający uprawniony jest do usunięcia sprzętu i robót tymczasowych na koszt i ryzyko Wykonawcy. </w:t>
      </w:r>
    </w:p>
    <w:p w:rsidR="00A16487" w:rsidRPr="00AB211F" w:rsidRDefault="006753ED" w:rsidP="00312233">
      <w:pPr>
        <w:numPr>
          <w:ilvl w:val="0"/>
          <w:numId w:val="20"/>
        </w:numPr>
        <w:ind w:hanging="427"/>
        <w:rPr>
          <w:color w:val="auto"/>
          <w:sz w:val="24"/>
          <w:szCs w:val="24"/>
        </w:rPr>
      </w:pPr>
      <w:r w:rsidRPr="00AB211F">
        <w:rPr>
          <w:color w:val="auto"/>
          <w:sz w:val="24"/>
          <w:szCs w:val="24"/>
        </w:rPr>
        <w:t>Wykonawca ma obowiązek zastosowania si</w:t>
      </w:r>
      <w:r w:rsidR="008F40A1" w:rsidRPr="00AB211F">
        <w:rPr>
          <w:color w:val="auto"/>
          <w:sz w:val="24"/>
          <w:szCs w:val="24"/>
        </w:rPr>
        <w:t>ę do zawartych w oświadczeniu o </w:t>
      </w:r>
      <w:r w:rsidRPr="00AB211F">
        <w:rPr>
          <w:color w:val="auto"/>
          <w:sz w:val="24"/>
          <w:szCs w:val="24"/>
        </w:rPr>
        <w:t xml:space="preserve">odstąpieniu poleceń Zamawiającego dotyczących ochrony własności lub bezpieczeństwa robót. </w:t>
      </w:r>
    </w:p>
    <w:p w:rsidR="00321132" w:rsidRPr="00AB211F" w:rsidRDefault="006753ED" w:rsidP="003D6BA1">
      <w:pPr>
        <w:numPr>
          <w:ilvl w:val="0"/>
          <w:numId w:val="20"/>
        </w:numPr>
        <w:spacing w:after="0"/>
        <w:ind w:hanging="427"/>
        <w:rPr>
          <w:color w:val="auto"/>
          <w:sz w:val="24"/>
          <w:szCs w:val="24"/>
        </w:rPr>
      </w:pPr>
      <w:r w:rsidRPr="00AB211F">
        <w:rPr>
          <w:color w:val="auto"/>
          <w:sz w:val="24"/>
          <w:szCs w:val="24"/>
        </w:rPr>
        <w:t xml:space="preserve">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321132" w:rsidRPr="00AB211F" w:rsidRDefault="006753ED" w:rsidP="003D6BA1">
      <w:pPr>
        <w:numPr>
          <w:ilvl w:val="0"/>
          <w:numId w:val="20"/>
        </w:numPr>
        <w:ind w:hanging="427"/>
        <w:rPr>
          <w:color w:val="auto"/>
          <w:sz w:val="24"/>
          <w:szCs w:val="24"/>
        </w:rPr>
      </w:pPr>
      <w:r w:rsidRPr="00AB211F">
        <w:rPr>
          <w:color w:val="auto"/>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w:t>
      </w:r>
      <w:r w:rsidR="008F40A1" w:rsidRPr="00AB211F">
        <w:rPr>
          <w:color w:val="auto"/>
          <w:sz w:val="24"/>
          <w:szCs w:val="24"/>
        </w:rPr>
        <w:t>nowienia, o którym mowa w § 3 i </w:t>
      </w:r>
      <w:r w:rsidRPr="00AB211F">
        <w:rPr>
          <w:color w:val="auto"/>
          <w:sz w:val="24"/>
          <w:szCs w:val="24"/>
        </w:rPr>
        <w:t xml:space="preserve">§ 5 niniejszej Umowy stosuje się odpowiednio. </w:t>
      </w:r>
    </w:p>
    <w:p w:rsidR="00321132" w:rsidRPr="00AB211F" w:rsidRDefault="006753ED" w:rsidP="003D6BA1">
      <w:pPr>
        <w:numPr>
          <w:ilvl w:val="0"/>
          <w:numId w:val="20"/>
        </w:numPr>
        <w:ind w:hanging="427"/>
        <w:rPr>
          <w:color w:val="auto"/>
          <w:sz w:val="24"/>
          <w:szCs w:val="24"/>
        </w:rPr>
      </w:pPr>
      <w:r w:rsidRPr="00AB211F">
        <w:rPr>
          <w:color w:val="auto"/>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w:t>
      </w:r>
      <w:r w:rsidRPr="00AB211F">
        <w:rPr>
          <w:color w:val="auto"/>
          <w:sz w:val="24"/>
          <w:szCs w:val="24"/>
        </w:rPr>
        <w:lastRenderedPageBreak/>
        <w:t xml:space="preserve">podstawie rękojmi i gwarancji lub inne roszczenia odszkodowawcze oraz pokryje koszty za zakupione materiały i urządzenia nienadające się do wbudowania w inny obiekt.  </w:t>
      </w:r>
    </w:p>
    <w:p w:rsidR="00321132" w:rsidRPr="00AB211F" w:rsidRDefault="006753ED" w:rsidP="003D6BA1">
      <w:pPr>
        <w:numPr>
          <w:ilvl w:val="0"/>
          <w:numId w:val="20"/>
        </w:numPr>
        <w:ind w:hanging="427"/>
        <w:rPr>
          <w:color w:val="auto"/>
          <w:sz w:val="24"/>
          <w:szCs w:val="24"/>
        </w:rPr>
      </w:pPr>
      <w:r w:rsidRPr="00AB211F">
        <w:rPr>
          <w:color w:val="auto"/>
          <w:sz w:val="24"/>
          <w:szCs w:val="24"/>
        </w:rPr>
        <w:t xml:space="preserve">Koszty dodatkowe poniesione na zabezpieczenie robót i terenu budowy oraz wszelkie inne uzasadnione koszty związane z odstąpieniem od Umowy ponosi Strona, która jest winna odstąpienia od Umowy.  </w:t>
      </w:r>
    </w:p>
    <w:p w:rsidR="00321132" w:rsidRPr="00AB211F" w:rsidRDefault="006753ED" w:rsidP="003D6BA1">
      <w:pPr>
        <w:numPr>
          <w:ilvl w:val="0"/>
          <w:numId w:val="20"/>
        </w:numPr>
        <w:ind w:hanging="427"/>
        <w:rPr>
          <w:color w:val="auto"/>
          <w:sz w:val="24"/>
          <w:szCs w:val="24"/>
        </w:rPr>
      </w:pPr>
      <w:r w:rsidRPr="00AB211F">
        <w:rPr>
          <w:color w:val="auto"/>
          <w:sz w:val="24"/>
          <w:szCs w:val="24"/>
        </w:rPr>
        <w:t>W przypadku braku współdziałania ze strony wykonawcy i niewykonywania przez niego o</w:t>
      </w:r>
      <w:r w:rsidR="008F40A1" w:rsidRPr="00AB211F">
        <w:rPr>
          <w:color w:val="auto"/>
          <w:sz w:val="24"/>
          <w:szCs w:val="24"/>
        </w:rPr>
        <w:t xml:space="preserve">bowiązków wynikających z ust. 4 - </w:t>
      </w:r>
      <w:r w:rsidRPr="00AB211F">
        <w:rPr>
          <w:color w:val="auto"/>
          <w:sz w:val="24"/>
          <w:szCs w:val="24"/>
        </w:rPr>
        <w:t xml:space="preserve">10 czynności te przeprowadzi lub zorganizuje zamawiający i obciąży ich kosztami wykonawcę. </w:t>
      </w:r>
    </w:p>
    <w:p w:rsidR="00E9192C" w:rsidRPr="00BB07EA" w:rsidRDefault="00E9192C">
      <w:pPr>
        <w:spacing w:after="48" w:line="240" w:lineRule="auto"/>
        <w:ind w:left="0" w:firstLine="0"/>
        <w:jc w:val="center"/>
        <w:rPr>
          <w:color w:val="FF0000"/>
          <w:sz w:val="24"/>
          <w:szCs w:val="24"/>
        </w:rPr>
      </w:pPr>
    </w:p>
    <w:p w:rsidR="00321132" w:rsidRPr="00AB211F" w:rsidRDefault="00E53807">
      <w:pPr>
        <w:pStyle w:val="Nagwek1"/>
        <w:rPr>
          <w:color w:val="auto"/>
          <w:sz w:val="24"/>
          <w:szCs w:val="24"/>
        </w:rPr>
      </w:pPr>
      <w:r w:rsidRPr="00AB211F">
        <w:rPr>
          <w:color w:val="auto"/>
          <w:sz w:val="24"/>
          <w:szCs w:val="24"/>
        </w:rPr>
        <w:t>§ 14</w:t>
      </w:r>
    </w:p>
    <w:p w:rsidR="00321132" w:rsidRPr="00AB211F" w:rsidRDefault="006753ED" w:rsidP="00E9192C">
      <w:pPr>
        <w:spacing w:after="0" w:line="240" w:lineRule="auto"/>
        <w:ind w:left="2357" w:right="-15" w:hanging="10"/>
        <w:jc w:val="left"/>
        <w:rPr>
          <w:color w:val="auto"/>
          <w:sz w:val="24"/>
          <w:szCs w:val="24"/>
        </w:rPr>
      </w:pPr>
      <w:r w:rsidRPr="00AB211F">
        <w:rPr>
          <w:b/>
          <w:color w:val="auto"/>
          <w:sz w:val="24"/>
          <w:szCs w:val="24"/>
        </w:rPr>
        <w:t xml:space="preserve">Zabezpieczenie należytego wykonania umowy </w:t>
      </w:r>
    </w:p>
    <w:p w:rsidR="00321132" w:rsidRPr="00AB211F" w:rsidRDefault="006753ED" w:rsidP="00E9192C">
      <w:pPr>
        <w:spacing w:after="0" w:line="240" w:lineRule="auto"/>
        <w:ind w:left="0" w:firstLine="0"/>
        <w:jc w:val="center"/>
        <w:rPr>
          <w:color w:val="auto"/>
          <w:sz w:val="12"/>
          <w:szCs w:val="12"/>
        </w:rPr>
      </w:pPr>
      <w:r w:rsidRPr="00AB211F">
        <w:rPr>
          <w:color w:val="auto"/>
          <w:sz w:val="12"/>
          <w:szCs w:val="12"/>
        </w:rPr>
        <w:t xml:space="preserve"> </w:t>
      </w:r>
    </w:p>
    <w:p w:rsidR="00AE5442" w:rsidRPr="00AB211F" w:rsidRDefault="00AE5442" w:rsidP="00AE5442">
      <w:pPr>
        <w:numPr>
          <w:ilvl w:val="0"/>
          <w:numId w:val="21"/>
        </w:numPr>
        <w:ind w:hanging="427"/>
        <w:rPr>
          <w:color w:val="auto"/>
          <w:sz w:val="24"/>
          <w:szCs w:val="24"/>
        </w:rPr>
      </w:pPr>
      <w:r w:rsidRPr="00AB211F">
        <w:rPr>
          <w:color w:val="auto"/>
          <w:sz w:val="24"/>
          <w:szCs w:val="24"/>
        </w:rPr>
        <w:t xml:space="preserve">Strony uzgodniły, że Wykonawca w dniu zawarcia umowy wniesie zabezpieczenie należytego wykonania umowy w formie ……………….. w wysokości 5 % ceny brutto przedstawionej w ofercie, co stanowi kwotę: ………………… złotych (słownie: ……………………..). </w:t>
      </w:r>
    </w:p>
    <w:p w:rsidR="00AE5442" w:rsidRPr="00AB211F" w:rsidRDefault="00AE5442" w:rsidP="00AE5442">
      <w:pPr>
        <w:numPr>
          <w:ilvl w:val="0"/>
          <w:numId w:val="21"/>
        </w:numPr>
        <w:ind w:hanging="427"/>
        <w:rPr>
          <w:color w:val="auto"/>
          <w:sz w:val="24"/>
          <w:szCs w:val="24"/>
        </w:rPr>
      </w:pPr>
      <w:r w:rsidRPr="00AB211F">
        <w:rPr>
          <w:color w:val="auto"/>
          <w:sz w:val="24"/>
          <w:szCs w:val="24"/>
        </w:rPr>
        <w:t xml:space="preserve">Zabezpieczenie należytego wykonania umowy ma na celu zabezpieczenie i ewentualne zaspokojenie roszczeń Zamawiającego z tytułu niewykonania lub nienależytego wykonania umowy przez Wykonawcę, oraz roszczeń z tytułu rękojmi za wady fizyczne lub gwarancji powstałych w okresie ………………. miesięcy od dnia odbioru końcowego. </w:t>
      </w:r>
    </w:p>
    <w:p w:rsidR="00AE5442" w:rsidRPr="00AB211F" w:rsidRDefault="00AE5442" w:rsidP="00AE5442">
      <w:pPr>
        <w:numPr>
          <w:ilvl w:val="0"/>
          <w:numId w:val="21"/>
        </w:numPr>
        <w:ind w:hanging="427"/>
        <w:rPr>
          <w:color w:val="auto"/>
          <w:sz w:val="24"/>
          <w:szCs w:val="24"/>
        </w:rPr>
      </w:pPr>
      <w:r w:rsidRPr="00AB211F">
        <w:rPr>
          <w:color w:val="auto"/>
          <w:sz w:val="24"/>
          <w:szCs w:val="24"/>
        </w:rPr>
        <w:t xml:space="preserve">Beneficjentem zabezpieczenia należytego wykonania umowy jest Zamawiający. </w:t>
      </w:r>
    </w:p>
    <w:p w:rsidR="00AE5442" w:rsidRPr="00AB211F" w:rsidRDefault="00AE5442" w:rsidP="00AE5442">
      <w:pPr>
        <w:numPr>
          <w:ilvl w:val="0"/>
          <w:numId w:val="21"/>
        </w:numPr>
        <w:ind w:hanging="427"/>
        <w:rPr>
          <w:color w:val="auto"/>
          <w:sz w:val="24"/>
          <w:szCs w:val="24"/>
        </w:rPr>
      </w:pPr>
      <w:r w:rsidRPr="00AB211F">
        <w:rPr>
          <w:color w:val="auto"/>
          <w:sz w:val="24"/>
          <w:szCs w:val="24"/>
        </w:rPr>
        <w:t xml:space="preserve">Koszty zabezpieczenia należytego wykonania umowy ponosi Wykonawca. </w:t>
      </w:r>
    </w:p>
    <w:p w:rsidR="00AE5442" w:rsidRPr="00AB211F" w:rsidRDefault="00AE5442" w:rsidP="00AE5442">
      <w:pPr>
        <w:numPr>
          <w:ilvl w:val="0"/>
          <w:numId w:val="21"/>
        </w:numPr>
        <w:ind w:hanging="427"/>
        <w:rPr>
          <w:color w:val="auto"/>
          <w:sz w:val="24"/>
          <w:szCs w:val="24"/>
        </w:rPr>
      </w:pPr>
      <w:r w:rsidRPr="00AB211F">
        <w:rPr>
          <w:color w:val="auto"/>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E5442" w:rsidRPr="00AB211F" w:rsidRDefault="00AE5442" w:rsidP="00AE5442">
      <w:pPr>
        <w:numPr>
          <w:ilvl w:val="0"/>
          <w:numId w:val="21"/>
        </w:numPr>
        <w:spacing w:line="264" w:lineRule="auto"/>
        <w:ind w:left="425" w:hanging="425"/>
        <w:rPr>
          <w:color w:val="auto"/>
          <w:sz w:val="24"/>
          <w:szCs w:val="24"/>
        </w:rPr>
      </w:pPr>
      <w:r w:rsidRPr="00AB211F">
        <w:rPr>
          <w:color w:val="auto"/>
          <w:sz w:val="24"/>
          <w:szCs w:val="24"/>
        </w:rPr>
        <w:t xml:space="preserve">Kwota w wysokości ………………… złotych (słownie: ……………………..), stanowiąca 70% zabezpieczenia należytego wykonania umowy, zostanie zwrócona w terminie 30 dni od dnia </w:t>
      </w:r>
      <w:r w:rsidRPr="00AB211F">
        <w:rPr>
          <w:rFonts w:cs="ArialNarrow"/>
          <w:color w:val="auto"/>
          <w:sz w:val="24"/>
          <w:szCs w:val="24"/>
        </w:rPr>
        <w:t>podpisania przez Zamawiającego protokołu odbioru końcowego przedmiotu umowy.</w:t>
      </w:r>
    </w:p>
    <w:p w:rsidR="00AE5442" w:rsidRPr="00AB211F" w:rsidRDefault="00AE5442" w:rsidP="00AE5442">
      <w:pPr>
        <w:numPr>
          <w:ilvl w:val="0"/>
          <w:numId w:val="21"/>
        </w:numPr>
        <w:spacing w:line="264" w:lineRule="auto"/>
        <w:ind w:left="425" w:hanging="425"/>
        <w:rPr>
          <w:color w:val="auto"/>
          <w:sz w:val="24"/>
          <w:szCs w:val="24"/>
        </w:rPr>
      </w:pPr>
      <w:r w:rsidRPr="00AB211F">
        <w:rPr>
          <w:color w:val="auto"/>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okresu rękojmi tj. po okresie ……………… miesięcy od dnia </w:t>
      </w:r>
      <w:r w:rsidRPr="00AB211F">
        <w:rPr>
          <w:rFonts w:cs="ArialNarrow"/>
          <w:color w:val="auto"/>
          <w:sz w:val="24"/>
          <w:szCs w:val="24"/>
        </w:rPr>
        <w:t>podpisania przez Zamawiającego protokołu odbioru końcowego przedmiotu umowy.</w:t>
      </w:r>
      <w:r w:rsidRPr="00AB211F">
        <w:rPr>
          <w:color w:val="auto"/>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AE5442" w:rsidRPr="00AB211F" w:rsidRDefault="00AE5442" w:rsidP="00AE5442">
      <w:pPr>
        <w:numPr>
          <w:ilvl w:val="0"/>
          <w:numId w:val="21"/>
        </w:numPr>
        <w:spacing w:after="0" w:line="264" w:lineRule="auto"/>
        <w:ind w:left="425" w:hanging="425"/>
        <w:rPr>
          <w:color w:val="auto"/>
          <w:sz w:val="24"/>
          <w:szCs w:val="24"/>
        </w:rPr>
      </w:pPr>
      <w:r w:rsidRPr="00AB211F">
        <w:rPr>
          <w:color w:val="auto"/>
          <w:sz w:val="24"/>
          <w:szCs w:val="24"/>
        </w:rPr>
        <w:lastRenderedPageBreak/>
        <w:t xml:space="preserve">Zabezpieczenie należytego wykonania umowy pozostaje w dyspozycji Zamawiającego                         i zachowuje swoją ważność na czas określony w umowie. </w:t>
      </w:r>
    </w:p>
    <w:p w:rsidR="00AE5442" w:rsidRPr="00AB211F" w:rsidRDefault="00AE5442" w:rsidP="00AE5442">
      <w:pPr>
        <w:numPr>
          <w:ilvl w:val="0"/>
          <w:numId w:val="21"/>
        </w:numPr>
        <w:spacing w:line="264" w:lineRule="auto"/>
        <w:ind w:left="425" w:hanging="425"/>
        <w:rPr>
          <w:color w:val="auto"/>
          <w:sz w:val="24"/>
          <w:szCs w:val="24"/>
        </w:rPr>
      </w:pPr>
      <w:r w:rsidRPr="00AB211F">
        <w:rPr>
          <w:color w:val="auto"/>
          <w:sz w:val="24"/>
          <w:szCs w:val="24"/>
        </w:rPr>
        <w:t xml:space="preserve">Jeżeli nie zajdzie powód do realizacji zabezpieczenia w całości lub w części, podlega ono zwrotowi Wykonawcy odpowiednio w całości lub w części w terminach, o których mowa w ust. 6 i 7. </w:t>
      </w:r>
    </w:p>
    <w:p w:rsidR="00AE5442" w:rsidRPr="00AB211F" w:rsidRDefault="00AE5442" w:rsidP="00AE5442">
      <w:pPr>
        <w:numPr>
          <w:ilvl w:val="0"/>
          <w:numId w:val="21"/>
        </w:numPr>
        <w:spacing w:line="264" w:lineRule="auto"/>
        <w:ind w:left="425" w:hanging="425"/>
        <w:rPr>
          <w:color w:val="auto"/>
          <w:sz w:val="24"/>
          <w:szCs w:val="24"/>
        </w:rPr>
      </w:pPr>
      <w:r w:rsidRPr="00AB211F">
        <w:rPr>
          <w:color w:val="auto"/>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E5442" w:rsidRPr="00AB211F" w:rsidRDefault="00AE5442" w:rsidP="00AE5442">
      <w:pPr>
        <w:numPr>
          <w:ilvl w:val="0"/>
          <w:numId w:val="21"/>
        </w:numPr>
        <w:spacing w:line="264" w:lineRule="auto"/>
        <w:ind w:left="425" w:hanging="425"/>
        <w:rPr>
          <w:color w:val="auto"/>
          <w:sz w:val="24"/>
          <w:szCs w:val="24"/>
        </w:rPr>
      </w:pPr>
      <w:r w:rsidRPr="00AB211F">
        <w:rPr>
          <w:color w:val="auto"/>
          <w:sz w:val="24"/>
          <w:szCs w:val="24"/>
        </w:rP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14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rsidR="00AE5442" w:rsidRPr="00AB211F" w:rsidRDefault="00AE5442" w:rsidP="00AE5442">
      <w:pPr>
        <w:numPr>
          <w:ilvl w:val="0"/>
          <w:numId w:val="21"/>
        </w:numPr>
        <w:spacing w:line="264" w:lineRule="auto"/>
        <w:ind w:left="425" w:hanging="425"/>
        <w:rPr>
          <w:color w:val="auto"/>
          <w:sz w:val="24"/>
          <w:szCs w:val="24"/>
        </w:rPr>
      </w:pPr>
      <w:r w:rsidRPr="00AB211F">
        <w:rPr>
          <w:color w:val="auto"/>
          <w:sz w:val="24"/>
          <w:szCs w:val="24"/>
        </w:rP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AB211F" w:rsidRDefault="00AE5442" w:rsidP="00AE5442">
      <w:pPr>
        <w:numPr>
          <w:ilvl w:val="0"/>
          <w:numId w:val="21"/>
        </w:numPr>
        <w:spacing w:line="264" w:lineRule="auto"/>
        <w:ind w:left="425" w:hanging="425"/>
        <w:rPr>
          <w:color w:val="auto"/>
          <w:sz w:val="24"/>
          <w:szCs w:val="24"/>
        </w:rPr>
      </w:pPr>
      <w:r w:rsidRPr="00AB211F">
        <w:rPr>
          <w:color w:val="auto"/>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o szczególnych rozwiązaniach związanych z zapobieganiem, przeciwdziałaniem i zwalczaniem COVID-19, innych chorób zakaźnych oraz wywołanych nimi sytuacji kryzysowych (t. j. Dz. U. z 2020 r. poz. 1843 z późn. zm.).</w:t>
      </w:r>
    </w:p>
    <w:p w:rsidR="00AE5442" w:rsidRPr="00AB211F" w:rsidRDefault="00AE5442" w:rsidP="00AB211F">
      <w:pPr>
        <w:spacing w:line="264" w:lineRule="auto"/>
        <w:ind w:left="425" w:firstLine="0"/>
        <w:rPr>
          <w:color w:val="auto"/>
          <w:sz w:val="24"/>
          <w:szCs w:val="24"/>
        </w:rPr>
      </w:pPr>
      <w:r w:rsidRPr="00AB211F">
        <w:rPr>
          <w:color w:val="auto"/>
          <w:sz w:val="24"/>
          <w:szCs w:val="24"/>
        </w:rPr>
        <w:t xml:space="preserve"> </w:t>
      </w:r>
    </w:p>
    <w:p w:rsidR="00321132" w:rsidRPr="00AB211F" w:rsidRDefault="00E53807" w:rsidP="00E9192C">
      <w:pPr>
        <w:pStyle w:val="Nagwek1"/>
        <w:spacing w:before="120"/>
        <w:rPr>
          <w:color w:val="auto"/>
          <w:sz w:val="24"/>
          <w:szCs w:val="24"/>
        </w:rPr>
      </w:pPr>
      <w:r w:rsidRPr="00AB211F">
        <w:rPr>
          <w:color w:val="auto"/>
          <w:sz w:val="24"/>
          <w:szCs w:val="24"/>
        </w:rPr>
        <w:t>§ 15</w:t>
      </w:r>
    </w:p>
    <w:p w:rsidR="00321132" w:rsidRPr="00AB211F" w:rsidRDefault="006753ED" w:rsidP="00B32DC2">
      <w:pPr>
        <w:pStyle w:val="Nagwek1"/>
        <w:rPr>
          <w:color w:val="auto"/>
          <w:sz w:val="24"/>
          <w:szCs w:val="24"/>
        </w:rPr>
      </w:pPr>
      <w:r w:rsidRPr="00AB211F">
        <w:rPr>
          <w:color w:val="auto"/>
          <w:sz w:val="24"/>
          <w:szCs w:val="24"/>
        </w:rPr>
        <w:t xml:space="preserve">Zmiany umowy </w:t>
      </w:r>
    </w:p>
    <w:p w:rsidR="00321132" w:rsidRPr="00AB211F" w:rsidRDefault="006753ED" w:rsidP="00E9192C">
      <w:pPr>
        <w:numPr>
          <w:ilvl w:val="0"/>
          <w:numId w:val="22"/>
        </w:numPr>
        <w:spacing w:before="120" w:after="0" w:line="269" w:lineRule="auto"/>
        <w:ind w:hanging="427"/>
        <w:rPr>
          <w:color w:val="auto"/>
          <w:sz w:val="24"/>
          <w:szCs w:val="24"/>
        </w:rPr>
      </w:pPr>
      <w:r w:rsidRPr="00AB211F">
        <w:rPr>
          <w:color w:val="auto"/>
          <w:sz w:val="24"/>
          <w:szCs w:val="24"/>
        </w:rPr>
        <w:t>Oprócz przypadków, o których mowa w art. 454 i 455 ustawy – Prawo zamówień publicznych, strony dopuszczają możliwość wprowadzania zmiany umowy w stosunku do treści oferty, na podstawie której dokonano wyboru Wykonawcy, w przypadku wystąpienia którejkolwiek</w:t>
      </w:r>
      <w:r w:rsidR="00217CF9" w:rsidRPr="00AB211F">
        <w:rPr>
          <w:color w:val="auto"/>
          <w:sz w:val="24"/>
          <w:szCs w:val="24"/>
        </w:rPr>
        <w:t xml:space="preserve"> </w:t>
      </w:r>
      <w:r w:rsidRPr="00AB211F">
        <w:rPr>
          <w:color w:val="auto"/>
          <w:sz w:val="24"/>
          <w:szCs w:val="24"/>
        </w:rPr>
        <w:t xml:space="preserve">z następujących okoliczności: </w:t>
      </w:r>
    </w:p>
    <w:p w:rsidR="00321132" w:rsidRPr="00AB211F" w:rsidRDefault="006753ED" w:rsidP="00E9192C">
      <w:pPr>
        <w:numPr>
          <w:ilvl w:val="1"/>
          <w:numId w:val="22"/>
        </w:numPr>
        <w:spacing w:after="0" w:line="269" w:lineRule="auto"/>
        <w:ind w:hanging="425"/>
        <w:rPr>
          <w:color w:val="auto"/>
          <w:sz w:val="24"/>
          <w:szCs w:val="24"/>
        </w:rPr>
      </w:pPr>
      <w:r w:rsidRPr="00AB211F">
        <w:rPr>
          <w:b/>
          <w:color w:val="auto"/>
          <w:sz w:val="24"/>
          <w:szCs w:val="24"/>
        </w:rPr>
        <w:t>przedłużenie terminu realizacji zamówienia</w:t>
      </w:r>
      <w:r w:rsidRPr="00AB211F">
        <w:rPr>
          <w:color w:val="auto"/>
          <w:sz w:val="24"/>
          <w:szCs w:val="24"/>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w:t>
      </w:r>
      <w:r w:rsidRPr="00AB211F">
        <w:rPr>
          <w:color w:val="auto"/>
          <w:sz w:val="24"/>
          <w:szCs w:val="24"/>
        </w:rPr>
        <w:lastRenderedPageBreak/>
        <w:t xml:space="preserve">publicznej, przy czym przedłużenie terminu realizacji zamówienia nastąpi o liczbę dni, odpowiadającą okresowi występowania okoliczności siły wyższej, </w:t>
      </w:r>
    </w:p>
    <w:p w:rsidR="00321132" w:rsidRPr="00AB211F" w:rsidRDefault="006753ED" w:rsidP="00E9192C">
      <w:pPr>
        <w:numPr>
          <w:ilvl w:val="1"/>
          <w:numId w:val="22"/>
        </w:numPr>
        <w:spacing w:line="269" w:lineRule="auto"/>
        <w:ind w:hanging="425"/>
        <w:rPr>
          <w:color w:val="auto"/>
          <w:sz w:val="24"/>
          <w:szCs w:val="24"/>
        </w:rPr>
      </w:pPr>
      <w:r w:rsidRPr="00AB211F">
        <w:rPr>
          <w:b/>
          <w:color w:val="auto"/>
          <w:sz w:val="24"/>
          <w:szCs w:val="24"/>
        </w:rPr>
        <w:t>przedłużenie terminu realizacji zamówienia</w:t>
      </w:r>
      <w:r w:rsidRPr="00AB211F">
        <w:rPr>
          <w:color w:val="auto"/>
          <w:sz w:val="24"/>
          <w:szCs w:val="24"/>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321132" w:rsidRPr="00AB211F" w:rsidRDefault="006753ED" w:rsidP="00E9192C">
      <w:pPr>
        <w:numPr>
          <w:ilvl w:val="1"/>
          <w:numId w:val="22"/>
        </w:numPr>
        <w:spacing w:line="269" w:lineRule="auto"/>
        <w:ind w:hanging="425"/>
        <w:rPr>
          <w:color w:val="auto"/>
          <w:sz w:val="24"/>
          <w:szCs w:val="24"/>
        </w:rPr>
      </w:pPr>
      <w:r w:rsidRPr="00AB211F">
        <w:rPr>
          <w:b/>
          <w:color w:val="auto"/>
          <w:sz w:val="24"/>
          <w:szCs w:val="24"/>
        </w:rPr>
        <w:t>przedłużenie terminu realizacji zamówienia</w:t>
      </w:r>
      <w:r w:rsidRPr="00AB211F">
        <w:rPr>
          <w:color w:val="auto"/>
          <w:sz w:val="24"/>
          <w:szCs w:val="24"/>
        </w:rPr>
        <w:t xml:space="preserve">, o którym mowa w § 2 ust. 1,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lub o liczbę dni niezbędnych do wykonania robót przez innego wykonawcę – o ile usunięcie kolizji wymagać będzie przedłużenia terminu realizacji; </w:t>
      </w:r>
    </w:p>
    <w:p w:rsidR="00321132" w:rsidRPr="00AB211F" w:rsidRDefault="006753ED" w:rsidP="00E9192C">
      <w:pPr>
        <w:numPr>
          <w:ilvl w:val="1"/>
          <w:numId w:val="22"/>
        </w:numPr>
        <w:spacing w:line="269" w:lineRule="auto"/>
        <w:ind w:hanging="425"/>
        <w:rPr>
          <w:color w:val="auto"/>
          <w:sz w:val="24"/>
          <w:szCs w:val="24"/>
        </w:rPr>
      </w:pPr>
      <w:r w:rsidRPr="00AB211F">
        <w:rPr>
          <w:b/>
          <w:color w:val="auto"/>
          <w:sz w:val="24"/>
          <w:szCs w:val="24"/>
        </w:rPr>
        <w:t>przedłużenie terminu realizacji zamówienia</w:t>
      </w:r>
      <w:r w:rsidRPr="00AB211F">
        <w:rPr>
          <w:color w:val="auto"/>
          <w:sz w:val="24"/>
          <w:szCs w:val="24"/>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w:t>
      </w:r>
      <w:r w:rsidR="004800D1" w:rsidRPr="00AB211F">
        <w:rPr>
          <w:color w:val="auto"/>
          <w:sz w:val="24"/>
          <w:szCs w:val="24"/>
        </w:rPr>
        <w:t>1</w:t>
      </w:r>
      <w:r w:rsidRPr="00AB211F">
        <w:rPr>
          <w:color w:val="auto"/>
          <w:sz w:val="24"/>
          <w:szCs w:val="24"/>
        </w:rPr>
        <w:t xml:space="preserve"> do umowy oraz zwiększeniem wynagrodzenia Wykonawcy, o którym mowa w § 3 ust. 1,  </w:t>
      </w:r>
    </w:p>
    <w:p w:rsidR="00321132" w:rsidRPr="00AB211F" w:rsidRDefault="006753ED" w:rsidP="003D6BA1">
      <w:pPr>
        <w:numPr>
          <w:ilvl w:val="1"/>
          <w:numId w:val="22"/>
        </w:numPr>
        <w:ind w:hanging="425"/>
        <w:rPr>
          <w:color w:val="auto"/>
          <w:sz w:val="24"/>
          <w:szCs w:val="24"/>
        </w:rPr>
      </w:pPr>
      <w:r w:rsidRPr="00AB211F">
        <w:rPr>
          <w:color w:val="auto"/>
          <w:sz w:val="24"/>
          <w:szCs w:val="24"/>
        </w:rPr>
        <w:t xml:space="preserve">przedłużenia terminu wykonania zamówienia w zakresie niezbędnym do wykonania robót zleconych na podstawie art. 455 ust. 1 pkt 1, 3, 4 lub ust. 2 ustawy Prawo zamówień publicznych, </w:t>
      </w:r>
    </w:p>
    <w:p w:rsidR="00321132" w:rsidRPr="00AB211F" w:rsidRDefault="006753ED" w:rsidP="003D6BA1">
      <w:pPr>
        <w:numPr>
          <w:ilvl w:val="1"/>
          <w:numId w:val="22"/>
        </w:numPr>
        <w:ind w:hanging="425"/>
        <w:rPr>
          <w:color w:val="auto"/>
          <w:sz w:val="24"/>
          <w:szCs w:val="24"/>
        </w:rPr>
      </w:pPr>
      <w:r w:rsidRPr="00AB211F">
        <w:rPr>
          <w:color w:val="auto"/>
          <w:sz w:val="24"/>
          <w:szCs w:val="24"/>
        </w:rPr>
        <w:t xml:space="preserve">zmiany powszechnie obowiązujących przepisów prawa w zakresie mającym bezpośredni wpływ na realizację przedmiotu zamówienia lub świadczenia stron umowy, </w:t>
      </w:r>
    </w:p>
    <w:p w:rsidR="00321132" w:rsidRPr="00AB211F" w:rsidRDefault="006753ED" w:rsidP="003D6BA1">
      <w:pPr>
        <w:numPr>
          <w:ilvl w:val="1"/>
          <w:numId w:val="22"/>
        </w:numPr>
        <w:ind w:hanging="425"/>
        <w:rPr>
          <w:color w:val="auto"/>
          <w:sz w:val="24"/>
          <w:szCs w:val="24"/>
        </w:rPr>
      </w:pPr>
      <w:r w:rsidRPr="00AB211F">
        <w:rPr>
          <w:color w:val="auto"/>
          <w:sz w:val="24"/>
          <w:szCs w:val="24"/>
        </w:rPr>
        <w:t>w przypadku zmiany albo rezygnacji z podwykonawcy, na którego zasoby wykonawca powoływał się w celu wykazani</w:t>
      </w:r>
      <w:r w:rsidR="004800D1" w:rsidRPr="00AB211F">
        <w:rPr>
          <w:color w:val="auto"/>
          <w:sz w:val="24"/>
          <w:szCs w:val="24"/>
        </w:rPr>
        <w:t>a spełniania warunków udziału w </w:t>
      </w:r>
      <w:r w:rsidRPr="00AB211F">
        <w:rPr>
          <w:color w:val="auto"/>
          <w:sz w:val="24"/>
          <w:szCs w:val="24"/>
        </w:rPr>
        <w:t xml:space="preserve">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005DB8" w:rsidRPr="00AB211F" w:rsidRDefault="00005DB8" w:rsidP="003D6BA1">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AB211F">
        <w:rPr>
          <w:rFonts w:ascii="Cambria" w:eastAsiaTheme="minorHAnsi" w:hAnsi="Cambria" w:cs="ArialNarrow"/>
          <w:sz w:val="24"/>
          <w:szCs w:val="24"/>
          <w:lang w:eastAsia="en-US"/>
        </w:rPr>
        <w:lastRenderedPageBreak/>
        <w:t>konieczności wykonania robót zamiennych (do których wykonania wystarczy zgoda zamawiającego), rozumianych jako wykonanie przez Wykonawcę zamówienia podstawowego w sposób odmienny od sposobu określonego w umowie, a jednocześnie w sposób niepowodujący zwiększenia (zmiany) zakresu świadczenia Wykonawcy zawartego w ofercie, stanowiącej załącznik do umowy, oraz zwiększenia wynagrodzenia Wykonawcy,</w:t>
      </w:r>
    </w:p>
    <w:p w:rsidR="001E2ECA" w:rsidRPr="00AB211F" w:rsidRDefault="001E2ECA" w:rsidP="001E2ECA">
      <w:pPr>
        <w:pStyle w:val="Akapitzlist"/>
        <w:numPr>
          <w:ilvl w:val="1"/>
          <w:numId w:val="22"/>
        </w:numPr>
        <w:autoSpaceDE w:val="0"/>
        <w:autoSpaceDN w:val="0"/>
        <w:adjustRightInd w:val="0"/>
        <w:spacing w:before="0" w:after="0" w:line="264" w:lineRule="auto"/>
        <w:ind w:hanging="426"/>
        <w:rPr>
          <w:rFonts w:ascii="Cambria" w:eastAsiaTheme="minorHAnsi" w:hAnsi="Cambria" w:cs="ArialNarrow"/>
          <w:sz w:val="24"/>
          <w:szCs w:val="24"/>
          <w:lang w:eastAsia="en-US"/>
        </w:rPr>
      </w:pPr>
      <w:r w:rsidRPr="00AB211F">
        <w:rPr>
          <w:rFonts w:ascii="Cambria" w:eastAsiaTheme="minorHAnsi" w:hAnsi="Cambria" w:cs="ArialNarrow"/>
          <w:sz w:val="24"/>
          <w:szCs w:val="24"/>
          <w:lang w:eastAsia="en-US"/>
        </w:rPr>
        <w:t xml:space="preserve">przedłużenie terminu realizacji prac objętych umową w przypadku wystąpienia </w:t>
      </w:r>
      <w:r w:rsidRPr="00AB211F">
        <w:rPr>
          <w:rFonts w:ascii="Cambria" w:hAnsi="Cambria"/>
          <w:sz w:val="24"/>
          <w:szCs w:val="24"/>
        </w:rPr>
        <w:t>COVID-19, wpływające na należyte wykonanie umowy, o ile taki wpływ wystąpił lub może wystąpić. Strony umowy potwierdzają ten wpływ dołączając do informacji, o której mowa w zdaniu pierwszym, oświadczenia lub dokumenty, które mogą dotyczyć w szczególności:</w:t>
      </w:r>
    </w:p>
    <w:p w:rsidR="001E2ECA" w:rsidRPr="00AB211F" w:rsidRDefault="001E2ECA" w:rsidP="007523FB">
      <w:pPr>
        <w:pStyle w:val="Akapitzlist"/>
        <w:numPr>
          <w:ilvl w:val="1"/>
          <w:numId w:val="40"/>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AB211F">
        <w:rPr>
          <w:rFonts w:ascii="Cambria" w:hAnsi="Cambria"/>
          <w:sz w:val="24"/>
          <w:szCs w:val="24"/>
        </w:rPr>
        <w:t xml:space="preserve">nieobecności pracowników lub osób świadczących pracę za wynagrodzeniem na innej podstawie niż stosunek pracy, które uczestniczą lub mogłyby uczestniczyć w realizacji zamówienia; </w:t>
      </w:r>
    </w:p>
    <w:p w:rsidR="001E2ECA" w:rsidRPr="00AB211F" w:rsidRDefault="001E2ECA" w:rsidP="007523FB">
      <w:pPr>
        <w:pStyle w:val="Akapitzlist"/>
        <w:numPr>
          <w:ilvl w:val="1"/>
          <w:numId w:val="40"/>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AB211F">
        <w:rPr>
          <w:rFonts w:ascii="Cambria" w:hAnsi="Cambria"/>
          <w:sz w:val="24"/>
          <w:szCs w:val="24"/>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1E2ECA" w:rsidRPr="00AB211F" w:rsidRDefault="001E2ECA" w:rsidP="007523FB">
      <w:pPr>
        <w:pStyle w:val="Akapitzlist"/>
        <w:numPr>
          <w:ilvl w:val="1"/>
          <w:numId w:val="40"/>
        </w:numPr>
        <w:autoSpaceDE w:val="0"/>
        <w:autoSpaceDN w:val="0"/>
        <w:adjustRightInd w:val="0"/>
        <w:spacing w:before="0" w:after="0" w:line="247" w:lineRule="auto"/>
        <w:ind w:left="1560"/>
        <w:rPr>
          <w:rFonts w:ascii="Cambria" w:eastAsiaTheme="minorHAnsi" w:hAnsi="Cambria" w:cs="ArialNarrow"/>
          <w:sz w:val="24"/>
          <w:szCs w:val="24"/>
          <w:lang w:eastAsia="en-US"/>
        </w:rPr>
      </w:pPr>
      <w:r w:rsidRPr="00AB211F">
        <w:rPr>
          <w:rFonts w:ascii="Cambria" w:hAnsi="Cambria"/>
          <w:sz w:val="24"/>
          <w:szCs w:val="24"/>
        </w:rPr>
        <w:t xml:space="preserve">poleceń lub decyzji wydanych przez wojewodów, ministra właściwego do spraw zdrowia lub Prezesa Rady Ministrów, związanych z przeciwdziałaniem COVID-19, o których mowa w art. 11 ust. 1–3 ustawy o szczególnych rozwiązaniach związanych z zapobieganiem, przeciwdziałaniem i zwalczaniem COVID-19, innych chorób zakaźnych oraz wywołanych nimi sytuacji kryzysowych </w:t>
      </w:r>
    </w:p>
    <w:p w:rsidR="001E2ECA" w:rsidRPr="00AB211F" w:rsidRDefault="001E2ECA" w:rsidP="007523FB">
      <w:pPr>
        <w:pStyle w:val="Akapitzlist"/>
        <w:numPr>
          <w:ilvl w:val="1"/>
          <w:numId w:val="40"/>
        </w:numPr>
        <w:autoSpaceDE w:val="0"/>
        <w:autoSpaceDN w:val="0"/>
        <w:adjustRightInd w:val="0"/>
        <w:spacing w:before="0" w:after="0" w:line="250" w:lineRule="auto"/>
        <w:ind w:left="1560"/>
        <w:rPr>
          <w:rFonts w:ascii="Cambria" w:eastAsiaTheme="minorHAnsi" w:hAnsi="Cambria" w:cs="ArialNarrow"/>
          <w:sz w:val="24"/>
          <w:szCs w:val="24"/>
          <w:lang w:eastAsia="en-US"/>
        </w:rPr>
      </w:pPr>
      <w:r w:rsidRPr="00AB211F">
        <w:rPr>
          <w:rFonts w:ascii="Cambria" w:hAnsi="Cambria"/>
          <w:sz w:val="24"/>
          <w:szCs w:val="24"/>
        </w:rPr>
        <w:t xml:space="preserve">wstrzymania dostaw produktów, komponentów produktu lub materiałów, trudności w dostępie do sprzętu lub trudności w realizacji usług transportowych; </w:t>
      </w:r>
    </w:p>
    <w:p w:rsidR="001E2ECA" w:rsidRPr="00AB211F" w:rsidRDefault="001E2ECA" w:rsidP="007523FB">
      <w:pPr>
        <w:pStyle w:val="Akapitzlist"/>
        <w:numPr>
          <w:ilvl w:val="1"/>
          <w:numId w:val="40"/>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AB211F">
        <w:rPr>
          <w:rFonts w:ascii="Cambria" w:hAnsi="Cambria"/>
          <w:sz w:val="24"/>
          <w:szCs w:val="24"/>
        </w:rPr>
        <w:t xml:space="preserve">innych okoliczności, które uniemożliwiają bądź w istotnym stopniu ograniczają możliwość wykonania umowy; </w:t>
      </w:r>
    </w:p>
    <w:p w:rsidR="001E2ECA" w:rsidRPr="00AB211F" w:rsidRDefault="001E2ECA" w:rsidP="007523FB">
      <w:pPr>
        <w:pStyle w:val="Akapitzlist"/>
        <w:numPr>
          <w:ilvl w:val="1"/>
          <w:numId w:val="40"/>
        </w:numPr>
        <w:autoSpaceDE w:val="0"/>
        <w:autoSpaceDN w:val="0"/>
        <w:adjustRightInd w:val="0"/>
        <w:spacing w:before="0" w:after="0" w:line="264" w:lineRule="auto"/>
        <w:ind w:left="1560"/>
        <w:rPr>
          <w:rFonts w:ascii="Cambria" w:eastAsiaTheme="minorHAnsi" w:hAnsi="Cambria" w:cs="ArialNarrow"/>
          <w:sz w:val="24"/>
          <w:szCs w:val="24"/>
          <w:lang w:eastAsia="en-US"/>
        </w:rPr>
      </w:pPr>
      <w:r w:rsidRPr="00AB211F">
        <w:rPr>
          <w:rFonts w:ascii="Cambria" w:hAnsi="Cambria"/>
          <w:sz w:val="24"/>
          <w:szCs w:val="24"/>
        </w:rPr>
        <w:t>okoliczności, o których mowa w pkt a–e, w zakresie w jakim dotyczą one podwykonawcy lub dalszego podwykonawcy.</w:t>
      </w:r>
    </w:p>
    <w:p w:rsidR="00005DB8" w:rsidRPr="00AB211F" w:rsidRDefault="00005DB8" w:rsidP="00005DB8">
      <w:pPr>
        <w:pStyle w:val="Akapitzlist"/>
        <w:autoSpaceDE w:val="0"/>
        <w:autoSpaceDN w:val="0"/>
        <w:adjustRightInd w:val="0"/>
        <w:spacing w:before="0" w:after="0" w:line="264" w:lineRule="auto"/>
        <w:ind w:left="852"/>
        <w:rPr>
          <w:rFonts w:ascii="Cambria" w:eastAsiaTheme="minorHAnsi" w:hAnsi="Cambria" w:cs="ArialNarrow"/>
          <w:sz w:val="4"/>
          <w:szCs w:val="4"/>
          <w:lang w:eastAsia="en-US"/>
        </w:rPr>
      </w:pPr>
    </w:p>
    <w:p w:rsidR="00005DB8" w:rsidRPr="00AB211F" w:rsidRDefault="00005DB8" w:rsidP="003D6BA1">
      <w:pPr>
        <w:pStyle w:val="Akapitzlist"/>
        <w:numPr>
          <w:ilvl w:val="1"/>
          <w:numId w:val="22"/>
        </w:numPr>
        <w:autoSpaceDE w:val="0"/>
        <w:autoSpaceDN w:val="0"/>
        <w:adjustRightInd w:val="0"/>
        <w:spacing w:before="120" w:after="0" w:line="264" w:lineRule="auto"/>
        <w:ind w:hanging="426"/>
        <w:rPr>
          <w:rFonts w:ascii="Cambria" w:eastAsiaTheme="minorHAnsi" w:hAnsi="Cambria" w:cs="ArialNarrow"/>
          <w:sz w:val="24"/>
          <w:szCs w:val="24"/>
          <w:lang w:eastAsia="en-US"/>
        </w:rPr>
      </w:pPr>
      <w:r w:rsidRPr="00AB211F">
        <w:rPr>
          <w:rFonts w:ascii="Cambria" w:eastAsiaTheme="minorHAnsi" w:hAnsi="Cambria" w:cs="ArialNarrow"/>
          <w:sz w:val="24"/>
          <w:szCs w:val="24"/>
          <w:lang w:eastAsia="en-US"/>
        </w:rPr>
        <w:t>Zmiana harmonogramu rzeczowo-finansowego (przesunięcia realizacji etapów wykonywanych robót budowlanych w czasie i wynikających z tego kwot),</w:t>
      </w:r>
    </w:p>
    <w:p w:rsidR="00005DB8" w:rsidRPr="00AB211F" w:rsidRDefault="00005DB8" w:rsidP="00005DB8">
      <w:pPr>
        <w:pStyle w:val="Akapitzlist"/>
        <w:rPr>
          <w:rFonts w:ascii="Cambria" w:eastAsiaTheme="minorHAnsi" w:hAnsi="Cambria" w:cs="ArialNarrow"/>
          <w:sz w:val="8"/>
          <w:szCs w:val="8"/>
          <w:lang w:eastAsia="en-US"/>
        </w:rPr>
      </w:pPr>
    </w:p>
    <w:p w:rsidR="00005DB8" w:rsidRPr="00AB211F"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AB211F">
        <w:rPr>
          <w:rFonts w:ascii="Cambria" w:eastAsiaTheme="minorHAnsi" w:hAnsi="Cambria" w:cs="ArialNarrow"/>
          <w:sz w:val="24"/>
          <w:szCs w:val="24"/>
          <w:lang w:eastAsia="en-US"/>
        </w:rPr>
        <w:t>Zmiana rachunku bankowego Wykonawcy podana w umowie.</w:t>
      </w:r>
    </w:p>
    <w:p w:rsidR="00005DB8" w:rsidRPr="00AB211F" w:rsidRDefault="00005DB8" w:rsidP="00005DB8">
      <w:pPr>
        <w:pStyle w:val="Akapitzlist"/>
        <w:rPr>
          <w:rFonts w:ascii="Cambria" w:eastAsiaTheme="minorHAnsi" w:hAnsi="Cambria" w:cs="ArialNarrow"/>
          <w:sz w:val="8"/>
          <w:szCs w:val="8"/>
          <w:lang w:eastAsia="en-US"/>
        </w:rPr>
      </w:pPr>
    </w:p>
    <w:p w:rsidR="00321132" w:rsidRPr="00AB211F" w:rsidRDefault="00005DB8" w:rsidP="003D6BA1">
      <w:pPr>
        <w:pStyle w:val="Akapitzlist"/>
        <w:numPr>
          <w:ilvl w:val="1"/>
          <w:numId w:val="22"/>
        </w:numPr>
        <w:autoSpaceDE w:val="0"/>
        <w:autoSpaceDN w:val="0"/>
        <w:adjustRightInd w:val="0"/>
        <w:spacing w:before="240" w:after="0" w:line="264" w:lineRule="auto"/>
        <w:ind w:hanging="426"/>
        <w:rPr>
          <w:rFonts w:ascii="Cambria" w:eastAsiaTheme="minorHAnsi" w:hAnsi="Cambria" w:cs="ArialNarrow"/>
          <w:sz w:val="24"/>
          <w:szCs w:val="24"/>
          <w:lang w:eastAsia="en-US"/>
        </w:rPr>
      </w:pPr>
      <w:r w:rsidRPr="00AB211F">
        <w:rPr>
          <w:rFonts w:ascii="Cambria" w:hAnsi="Cambria"/>
          <w:sz w:val="24"/>
          <w:szCs w:val="24"/>
        </w:rPr>
        <w:t>W</w:t>
      </w:r>
      <w:r w:rsidR="006753ED" w:rsidRPr="00AB211F">
        <w:rPr>
          <w:rFonts w:ascii="Cambria" w:hAnsi="Cambria"/>
          <w:sz w:val="24"/>
          <w:szCs w:val="24"/>
        </w:rPr>
        <w:t>szelkie zmiany, które będą konieczne do zagwarantowania zgod</w:t>
      </w:r>
      <w:r w:rsidR="00497F3E" w:rsidRPr="00AB211F">
        <w:rPr>
          <w:rFonts w:ascii="Cambria" w:hAnsi="Cambria"/>
          <w:sz w:val="24"/>
          <w:szCs w:val="24"/>
        </w:rPr>
        <w:t>ności umowy z </w:t>
      </w:r>
      <w:r w:rsidR="006753ED" w:rsidRPr="00AB211F">
        <w:rPr>
          <w:rFonts w:ascii="Cambria" w:hAnsi="Cambria"/>
          <w:sz w:val="24"/>
          <w:szCs w:val="24"/>
        </w:rPr>
        <w:t xml:space="preserve">wchodzącymi w życie po terminie składania ofert lub po zawarciu umowy przepisami prawa w szczególności przepisami o podatku od towarów i usług w zakresie wynikającym z tych przepisów, </w:t>
      </w:r>
    </w:p>
    <w:p w:rsidR="00005DB8" w:rsidRPr="00AB211F" w:rsidRDefault="00005DB8" w:rsidP="003D6BA1">
      <w:pPr>
        <w:numPr>
          <w:ilvl w:val="0"/>
          <w:numId w:val="22"/>
        </w:numPr>
        <w:ind w:hanging="427"/>
        <w:rPr>
          <w:color w:val="auto"/>
          <w:sz w:val="24"/>
          <w:szCs w:val="24"/>
        </w:rPr>
      </w:pPr>
      <w:r w:rsidRPr="00AB211F">
        <w:rPr>
          <w:rFonts w:eastAsiaTheme="minorHAnsi" w:cs="ArialNarrow"/>
          <w:color w:val="auto"/>
          <w:sz w:val="24"/>
          <w:szCs w:val="24"/>
          <w:lang w:eastAsia="en-US"/>
        </w:rPr>
        <w:t>Konieczność wykonania robót zamiennych, o których mowa w ust. 1 pkt 8, zachodzi w sytuacji, gdy:</w:t>
      </w:r>
    </w:p>
    <w:p w:rsidR="00005DB8" w:rsidRPr="00AB211F" w:rsidRDefault="00005DB8" w:rsidP="007523FB">
      <w:pPr>
        <w:pStyle w:val="Akapitzlist"/>
        <w:numPr>
          <w:ilvl w:val="0"/>
          <w:numId w:val="38"/>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AB211F">
        <w:rPr>
          <w:rFonts w:ascii="Cambria" w:eastAsiaTheme="minorHAnsi" w:hAnsi="Cambria" w:cs="ArialNarrow"/>
          <w:sz w:val="24"/>
          <w:szCs w:val="24"/>
          <w:lang w:eastAsia="en-US"/>
        </w:rPr>
        <w:t>materiały budowlane, przewidziane w umowie do wykonania zamówienia, nie mogą być użyte przy realizacji inwestycji z powodu zaprzestania ich produkcji lub zastąpienia ich innymi materiałami budowlanymi,</w:t>
      </w:r>
    </w:p>
    <w:p w:rsidR="00005DB8" w:rsidRPr="00AB211F" w:rsidRDefault="00005DB8" w:rsidP="007523FB">
      <w:pPr>
        <w:pStyle w:val="Akapitzlist"/>
        <w:numPr>
          <w:ilvl w:val="0"/>
          <w:numId w:val="38"/>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AB211F">
        <w:rPr>
          <w:rFonts w:ascii="Cambria" w:eastAsiaTheme="minorHAnsi" w:hAnsi="Cambria" w:cs="ArialNarrow"/>
          <w:sz w:val="24"/>
          <w:szCs w:val="24"/>
          <w:lang w:eastAsia="en-US"/>
        </w:rPr>
        <w:t>w trakcie realizacji przedmiotu zamówienia nastąpiła zmiana przepisów prawa budowlanego,</w:t>
      </w:r>
    </w:p>
    <w:p w:rsidR="00005DB8" w:rsidRPr="00AB211F" w:rsidRDefault="00005DB8" w:rsidP="007523FB">
      <w:pPr>
        <w:pStyle w:val="Akapitzlist"/>
        <w:numPr>
          <w:ilvl w:val="0"/>
          <w:numId w:val="38"/>
        </w:numPr>
        <w:autoSpaceDE w:val="0"/>
        <w:autoSpaceDN w:val="0"/>
        <w:adjustRightInd w:val="0"/>
        <w:spacing w:before="0" w:after="0" w:line="264" w:lineRule="auto"/>
        <w:ind w:hanging="294"/>
        <w:rPr>
          <w:rFonts w:ascii="Cambria" w:eastAsiaTheme="minorHAnsi" w:hAnsi="Cambria" w:cs="ArialNarrow"/>
          <w:sz w:val="24"/>
          <w:szCs w:val="24"/>
          <w:lang w:eastAsia="en-US"/>
        </w:rPr>
      </w:pPr>
      <w:r w:rsidRPr="00AB211F">
        <w:rPr>
          <w:rFonts w:ascii="Cambria" w:eastAsiaTheme="minorHAnsi" w:hAnsi="Cambria" w:cs="ArialNarrow"/>
          <w:sz w:val="24"/>
          <w:szCs w:val="24"/>
          <w:lang w:eastAsia="en-US"/>
        </w:rPr>
        <w:lastRenderedPageBreak/>
        <w:t>w czasie realizacji budowy zmienią się warunki techniczne wykonania (pojawią się przeszkody nie uwzględnione w projekcie),</w:t>
      </w:r>
    </w:p>
    <w:p w:rsidR="00005DB8" w:rsidRPr="00AB211F" w:rsidRDefault="00005DB8" w:rsidP="007523FB">
      <w:pPr>
        <w:pStyle w:val="Akapitzlist"/>
        <w:numPr>
          <w:ilvl w:val="0"/>
          <w:numId w:val="38"/>
        </w:numPr>
        <w:tabs>
          <w:tab w:val="left" w:pos="993"/>
        </w:tabs>
        <w:autoSpaceDE w:val="0"/>
        <w:autoSpaceDN w:val="0"/>
        <w:adjustRightInd w:val="0"/>
        <w:spacing w:before="0" w:after="0" w:line="264" w:lineRule="auto"/>
        <w:ind w:hanging="294"/>
        <w:rPr>
          <w:rFonts w:ascii="Cambria" w:hAnsi="Cambria"/>
          <w:b/>
          <w:sz w:val="24"/>
          <w:szCs w:val="24"/>
        </w:rPr>
      </w:pPr>
      <w:r w:rsidRPr="00AB211F">
        <w:rPr>
          <w:rFonts w:ascii="Cambria" w:eastAsiaTheme="minorHAnsi" w:hAnsi="Cambria" w:cs="ArialNarrow"/>
          <w:sz w:val="24"/>
          <w:szCs w:val="24"/>
          <w:lang w:eastAsia="en-US"/>
        </w:rPr>
        <w:t>w trakcie realizacji przedmiotu zamówienia zastosowano lepsze materiały budowlane bądź inną technologię wykonania robót.</w:t>
      </w:r>
    </w:p>
    <w:p w:rsidR="00321132" w:rsidRPr="00AB211F" w:rsidRDefault="006753ED" w:rsidP="003D6BA1">
      <w:pPr>
        <w:numPr>
          <w:ilvl w:val="0"/>
          <w:numId w:val="22"/>
        </w:numPr>
        <w:ind w:hanging="427"/>
        <w:rPr>
          <w:color w:val="auto"/>
          <w:sz w:val="24"/>
          <w:szCs w:val="24"/>
        </w:rPr>
      </w:pPr>
      <w:r w:rsidRPr="00AB211F">
        <w:rPr>
          <w:color w:val="auto"/>
          <w:sz w:val="24"/>
          <w:szCs w:val="24"/>
        </w:rPr>
        <w:t>Wszelkie zmiany umowy wymagają pod rygorem nieważności fo</w:t>
      </w:r>
      <w:r w:rsidR="00005DB8" w:rsidRPr="00AB211F">
        <w:rPr>
          <w:color w:val="auto"/>
          <w:sz w:val="24"/>
          <w:szCs w:val="24"/>
        </w:rPr>
        <w:t>rmy pisemnej i </w:t>
      </w:r>
      <w:r w:rsidRPr="00AB211F">
        <w:rPr>
          <w:color w:val="auto"/>
          <w:sz w:val="24"/>
          <w:szCs w:val="24"/>
        </w:rPr>
        <w:t xml:space="preserve">podpisania przez obydwie strony umowy. </w:t>
      </w:r>
    </w:p>
    <w:p w:rsidR="00321132" w:rsidRPr="00AB211F" w:rsidRDefault="006753ED" w:rsidP="003D6BA1">
      <w:pPr>
        <w:numPr>
          <w:ilvl w:val="0"/>
          <w:numId w:val="22"/>
        </w:numPr>
        <w:ind w:hanging="427"/>
        <w:rPr>
          <w:color w:val="auto"/>
          <w:sz w:val="24"/>
          <w:szCs w:val="24"/>
        </w:rPr>
      </w:pPr>
      <w:r w:rsidRPr="00AB211F">
        <w:rPr>
          <w:color w:val="auto"/>
          <w:sz w:val="24"/>
          <w:szCs w:val="24"/>
        </w:rPr>
        <w:t xml:space="preserve">Z wnioskiem o zmianę umowy może wystąpić zarówno Wykonawca, jak i Zamawiający. </w:t>
      </w:r>
    </w:p>
    <w:p w:rsidR="00321132" w:rsidRPr="00AB211F" w:rsidRDefault="006753ED" w:rsidP="003D6BA1">
      <w:pPr>
        <w:numPr>
          <w:ilvl w:val="0"/>
          <w:numId w:val="22"/>
        </w:numPr>
        <w:ind w:hanging="427"/>
        <w:rPr>
          <w:color w:val="auto"/>
          <w:sz w:val="24"/>
          <w:szCs w:val="24"/>
        </w:rPr>
      </w:pPr>
      <w:r w:rsidRPr="00AB211F">
        <w:rPr>
          <w:color w:val="auto"/>
          <w:sz w:val="24"/>
          <w:szCs w:val="24"/>
        </w:rPr>
        <w:t xml:space="preserve">Strony przewidują zmianę umowy w przypadku zmiany: </w:t>
      </w:r>
    </w:p>
    <w:p w:rsidR="00321132" w:rsidRPr="00AB211F" w:rsidRDefault="006753ED" w:rsidP="003D6BA1">
      <w:pPr>
        <w:numPr>
          <w:ilvl w:val="2"/>
          <w:numId w:val="23"/>
        </w:numPr>
        <w:ind w:hanging="425"/>
        <w:rPr>
          <w:color w:val="auto"/>
          <w:sz w:val="24"/>
          <w:szCs w:val="24"/>
        </w:rPr>
      </w:pPr>
      <w:r w:rsidRPr="00AB211F">
        <w:rPr>
          <w:color w:val="auto"/>
          <w:sz w:val="24"/>
          <w:szCs w:val="24"/>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w:t>
      </w:r>
      <w:r w:rsidR="00B32DC2" w:rsidRPr="00AB211F">
        <w:rPr>
          <w:color w:val="auto"/>
          <w:sz w:val="24"/>
          <w:szCs w:val="24"/>
        </w:rPr>
        <w:t>eszcze nie wykonano.</w:t>
      </w:r>
    </w:p>
    <w:p w:rsidR="00321132" w:rsidRPr="00AB211F" w:rsidRDefault="006753ED" w:rsidP="003D6BA1">
      <w:pPr>
        <w:numPr>
          <w:ilvl w:val="0"/>
          <w:numId w:val="22"/>
        </w:numPr>
        <w:ind w:hanging="427"/>
        <w:rPr>
          <w:color w:val="auto"/>
          <w:sz w:val="24"/>
          <w:szCs w:val="24"/>
        </w:rPr>
      </w:pPr>
      <w:r w:rsidRPr="00AB211F">
        <w:rPr>
          <w:color w:val="auto"/>
          <w:sz w:val="24"/>
          <w:szCs w:val="24"/>
        </w:rPr>
        <w:t>Strona wniosk</w:t>
      </w:r>
      <w:r w:rsidR="00497F3E" w:rsidRPr="00AB211F">
        <w:rPr>
          <w:color w:val="auto"/>
          <w:sz w:val="24"/>
          <w:szCs w:val="24"/>
        </w:rPr>
        <w:t>ująca o zmianę wskazaną w ust. 5</w:t>
      </w:r>
      <w:r w:rsidRPr="00AB211F">
        <w:rPr>
          <w:color w:val="auto"/>
          <w:sz w:val="24"/>
          <w:szCs w:val="24"/>
        </w:rPr>
        <w:t xml:space="preserve"> musi wykazać środkami dowodowymi, że zmiany o których mowa w ust. </w:t>
      </w:r>
      <w:r w:rsidR="00497F3E" w:rsidRPr="00AB211F">
        <w:rPr>
          <w:color w:val="auto"/>
          <w:sz w:val="24"/>
          <w:szCs w:val="24"/>
        </w:rPr>
        <w:t>5</w:t>
      </w:r>
      <w:r w:rsidRPr="00AB211F">
        <w:rPr>
          <w:color w:val="auto"/>
          <w:sz w:val="24"/>
          <w:szCs w:val="24"/>
        </w:rPr>
        <w:t xml:space="preserve"> mają bezpośredni wpływ na wysokość wynagrodzenia wykonawcy tj. wyka</w:t>
      </w:r>
      <w:r w:rsidR="00497F3E" w:rsidRPr="00AB211F">
        <w:rPr>
          <w:color w:val="auto"/>
          <w:sz w:val="24"/>
          <w:szCs w:val="24"/>
        </w:rPr>
        <w:t>zać, że zmiany wskazane w ust. 5</w:t>
      </w:r>
      <w:r w:rsidRPr="00AB211F">
        <w:rPr>
          <w:color w:val="auto"/>
          <w:sz w:val="24"/>
          <w:szCs w:val="24"/>
        </w:rPr>
        <w:t xml:space="preserve"> wymuszają </w:t>
      </w:r>
      <w:r w:rsidR="00497F3E" w:rsidRPr="00AB211F">
        <w:rPr>
          <w:color w:val="auto"/>
          <w:sz w:val="24"/>
          <w:szCs w:val="24"/>
        </w:rPr>
        <w:t>zmianę</w:t>
      </w:r>
      <w:r w:rsidRPr="00AB211F">
        <w:rPr>
          <w:color w:val="auto"/>
          <w:sz w:val="24"/>
          <w:szCs w:val="24"/>
        </w:rPr>
        <w:t xml:space="preserve"> kosztów wykonania. </w:t>
      </w:r>
    </w:p>
    <w:p w:rsidR="00321132" w:rsidRPr="00AB211F" w:rsidRDefault="006753ED" w:rsidP="003D6BA1">
      <w:pPr>
        <w:numPr>
          <w:ilvl w:val="0"/>
          <w:numId w:val="22"/>
        </w:numPr>
        <w:ind w:hanging="427"/>
        <w:rPr>
          <w:color w:val="auto"/>
          <w:sz w:val="24"/>
          <w:szCs w:val="24"/>
        </w:rPr>
      </w:pPr>
      <w:r w:rsidRPr="00AB211F">
        <w:rPr>
          <w:color w:val="auto"/>
          <w:sz w:val="24"/>
          <w:szCs w:val="24"/>
        </w:rPr>
        <w:t xml:space="preserve">W przypadku wystąpienia okoliczności, o których mowa w ust. </w:t>
      </w:r>
      <w:r w:rsidR="00497F3E" w:rsidRPr="00AB211F">
        <w:rPr>
          <w:color w:val="auto"/>
          <w:sz w:val="24"/>
          <w:szCs w:val="24"/>
        </w:rPr>
        <w:t>5</w:t>
      </w:r>
      <w:r w:rsidRPr="00AB211F">
        <w:rPr>
          <w:color w:val="auto"/>
          <w:sz w:val="24"/>
          <w:szCs w:val="24"/>
        </w:rPr>
        <w:t xml:space="preserve">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t>
      </w:r>
      <w:r w:rsidR="00497F3E" w:rsidRPr="00AB211F">
        <w:rPr>
          <w:color w:val="auto"/>
          <w:sz w:val="24"/>
          <w:szCs w:val="24"/>
        </w:rPr>
        <w:t>w </w:t>
      </w:r>
      <w:r w:rsidRPr="00AB211F">
        <w:rPr>
          <w:color w:val="auto"/>
          <w:sz w:val="24"/>
          <w:szCs w:val="24"/>
        </w:rPr>
        <w:t xml:space="preserve">dniu wystawienia faktury. Wynagrodzenie netto Wykonawcy nie ulegnie zmianie. </w:t>
      </w:r>
    </w:p>
    <w:p w:rsidR="00321132" w:rsidRPr="00AB211F" w:rsidRDefault="006753ED" w:rsidP="003D6BA1">
      <w:pPr>
        <w:numPr>
          <w:ilvl w:val="0"/>
          <w:numId w:val="22"/>
        </w:numPr>
        <w:ind w:hanging="427"/>
        <w:rPr>
          <w:color w:val="auto"/>
          <w:sz w:val="24"/>
          <w:szCs w:val="24"/>
        </w:rPr>
      </w:pPr>
      <w:r w:rsidRPr="00AB211F">
        <w:rPr>
          <w:color w:val="auto"/>
          <w:sz w:val="24"/>
          <w:szCs w:val="24"/>
        </w:rPr>
        <w:t>Zmiany wysokości wynagr</w:t>
      </w:r>
      <w:r w:rsidR="00AE41C5" w:rsidRPr="00AB211F">
        <w:rPr>
          <w:color w:val="auto"/>
          <w:sz w:val="24"/>
          <w:szCs w:val="24"/>
        </w:rPr>
        <w:t>odzenia, o których mowa w ust. 5</w:t>
      </w:r>
      <w:r w:rsidRPr="00AB211F">
        <w:rPr>
          <w:color w:val="auto"/>
          <w:sz w:val="24"/>
          <w:szCs w:val="24"/>
        </w:rPr>
        <w:t xml:space="preserve"> pkt 1 umowy mogą zostać dokonane ze skutkiem nie wcześniej niż na dzień wejścia w życie przepisów, z których wynikają te zmiany.  </w:t>
      </w:r>
    </w:p>
    <w:p w:rsidR="00321132" w:rsidRPr="00AB211F" w:rsidRDefault="006753ED" w:rsidP="003D6BA1">
      <w:pPr>
        <w:numPr>
          <w:ilvl w:val="0"/>
          <w:numId w:val="22"/>
        </w:numPr>
        <w:ind w:hanging="427"/>
        <w:rPr>
          <w:color w:val="auto"/>
          <w:sz w:val="24"/>
          <w:szCs w:val="24"/>
        </w:rPr>
      </w:pPr>
      <w:r w:rsidRPr="00AB211F">
        <w:rPr>
          <w:color w:val="auto"/>
          <w:sz w:val="24"/>
          <w:szCs w:val="24"/>
        </w:rPr>
        <w:t xml:space="preserve">Zmiany, o których mowa w ust. </w:t>
      </w:r>
      <w:r w:rsidR="00497F3E" w:rsidRPr="00AB211F">
        <w:rPr>
          <w:color w:val="auto"/>
          <w:sz w:val="24"/>
          <w:szCs w:val="24"/>
        </w:rPr>
        <w:t>5</w:t>
      </w:r>
      <w:r w:rsidRPr="00AB211F">
        <w:rPr>
          <w:color w:val="auto"/>
          <w:sz w:val="24"/>
          <w:szCs w:val="24"/>
        </w:rPr>
        <w:t xml:space="preserve"> mogą być dokonane tylko, jeżeli jest to niezbędne dla prawidłowego wykonania umowy lub umowy o dofinansowanie projektu.  </w:t>
      </w:r>
    </w:p>
    <w:p w:rsidR="00321132" w:rsidRPr="00AB211F" w:rsidRDefault="006753ED" w:rsidP="003D6BA1">
      <w:pPr>
        <w:numPr>
          <w:ilvl w:val="0"/>
          <w:numId w:val="22"/>
        </w:numPr>
        <w:ind w:hanging="427"/>
        <w:rPr>
          <w:color w:val="auto"/>
          <w:sz w:val="24"/>
          <w:szCs w:val="24"/>
        </w:rPr>
      </w:pPr>
      <w:r w:rsidRPr="00AB211F">
        <w:rPr>
          <w:color w:val="auto"/>
          <w:sz w:val="24"/>
          <w:szCs w:val="24"/>
        </w:rPr>
        <w:t xml:space="preserve">Wszystkie powyższe postanowienia stanowią katalog zmian, na które Zamawiający może wyrazić zgodę. Nie stanowią one jednak zobowiązania do wyrażenia takiej zgody. </w:t>
      </w:r>
    </w:p>
    <w:p w:rsidR="00AB211F" w:rsidRPr="0082193A" w:rsidRDefault="00AB211F" w:rsidP="00AB211F">
      <w:pPr>
        <w:pStyle w:val="Nagwek1"/>
        <w:spacing w:before="120"/>
        <w:rPr>
          <w:color w:val="auto"/>
          <w:sz w:val="24"/>
          <w:szCs w:val="24"/>
        </w:rPr>
      </w:pPr>
      <w:r w:rsidRPr="0082193A">
        <w:rPr>
          <w:color w:val="auto"/>
          <w:sz w:val="24"/>
          <w:szCs w:val="24"/>
        </w:rPr>
        <w:t>§ 15A</w:t>
      </w:r>
    </w:p>
    <w:p w:rsidR="00AB211F" w:rsidRPr="0082193A" w:rsidRDefault="00AB211F" w:rsidP="00AB211F">
      <w:pPr>
        <w:pStyle w:val="Nagwek1"/>
        <w:rPr>
          <w:color w:val="auto"/>
          <w:sz w:val="24"/>
          <w:szCs w:val="24"/>
        </w:rPr>
      </w:pPr>
      <w:r w:rsidRPr="0082193A">
        <w:rPr>
          <w:color w:val="auto"/>
          <w:sz w:val="24"/>
          <w:szCs w:val="24"/>
        </w:rPr>
        <w:t>Klauzula waloryzacyjna</w:t>
      </w:r>
    </w:p>
    <w:p w:rsidR="00AB211F" w:rsidRPr="0082193A" w:rsidRDefault="00AB211F" w:rsidP="007523FB">
      <w:pPr>
        <w:numPr>
          <w:ilvl w:val="0"/>
          <w:numId w:val="52"/>
        </w:numPr>
        <w:spacing w:before="120" w:after="0" w:line="269" w:lineRule="auto"/>
        <w:ind w:hanging="427"/>
        <w:rPr>
          <w:color w:val="auto"/>
          <w:sz w:val="24"/>
          <w:szCs w:val="24"/>
        </w:rPr>
      </w:pPr>
      <w:r w:rsidRPr="0082193A">
        <w:rPr>
          <w:color w:val="auto"/>
          <w:sz w:val="24"/>
          <w:szCs w:val="24"/>
        </w:rPr>
        <w:t>Strony przewidują możliwość zmiany wynagrodzenia Wykonawcy zgodnie z poniższymi zasadami, w przypadku zmiany ceny materiałów lub kosztów związanych z realizacją zamówienia:</w:t>
      </w:r>
    </w:p>
    <w:p w:rsidR="00AB211F" w:rsidRPr="0082193A" w:rsidRDefault="00AB211F" w:rsidP="007523FB">
      <w:pPr>
        <w:pStyle w:val="Akapitzlist"/>
        <w:numPr>
          <w:ilvl w:val="0"/>
          <w:numId w:val="53"/>
        </w:numPr>
        <w:spacing w:before="120" w:after="0" w:line="269" w:lineRule="auto"/>
        <w:rPr>
          <w:rFonts w:ascii="Cambria" w:hAnsi="Cambria"/>
          <w:sz w:val="24"/>
          <w:szCs w:val="24"/>
        </w:rPr>
      </w:pPr>
      <w:r w:rsidRPr="0082193A">
        <w:rPr>
          <w:rFonts w:ascii="Cambria" w:hAnsi="Cambria"/>
          <w:sz w:val="24"/>
          <w:szCs w:val="24"/>
        </w:rPr>
        <w:t>wyliczenie wysokości zmiany wynagrodzenia</w:t>
      </w:r>
      <w:r w:rsidR="00E55523" w:rsidRPr="0082193A">
        <w:rPr>
          <w:rFonts w:ascii="Cambria" w:hAnsi="Cambria"/>
          <w:sz w:val="24"/>
          <w:szCs w:val="24"/>
        </w:rPr>
        <w:t xml:space="preserve"> odbywać się będzie w oparciu o </w:t>
      </w:r>
      <w:r w:rsidRPr="0082193A">
        <w:rPr>
          <w:rFonts w:ascii="Cambria" w:hAnsi="Cambria"/>
          <w:sz w:val="24"/>
          <w:szCs w:val="24"/>
        </w:rPr>
        <w:t>kwartalny wskaźnik cen produkcji budowlano-montażowej liczony do poprzedniego kwartału publikowany przez Prezesa GUS = zwany dalej wskaźnikiem GUS</w:t>
      </w:r>
      <w:r w:rsidR="00E55523" w:rsidRPr="0082193A">
        <w:rPr>
          <w:rFonts w:ascii="Cambria" w:hAnsi="Cambria"/>
          <w:sz w:val="24"/>
          <w:szCs w:val="24"/>
        </w:rPr>
        <w:t>,</w:t>
      </w:r>
    </w:p>
    <w:p w:rsidR="00AB211F" w:rsidRPr="0082193A" w:rsidRDefault="00AB211F" w:rsidP="007523FB">
      <w:pPr>
        <w:pStyle w:val="Akapitzlist"/>
        <w:numPr>
          <w:ilvl w:val="0"/>
          <w:numId w:val="53"/>
        </w:numPr>
        <w:spacing w:before="120" w:after="0" w:line="269" w:lineRule="auto"/>
        <w:rPr>
          <w:rFonts w:ascii="Cambria" w:hAnsi="Cambria"/>
          <w:sz w:val="24"/>
          <w:szCs w:val="24"/>
        </w:rPr>
      </w:pPr>
      <w:r w:rsidRPr="0082193A">
        <w:rPr>
          <w:rFonts w:ascii="Cambria" w:hAnsi="Cambria"/>
          <w:sz w:val="24"/>
          <w:szCs w:val="24"/>
        </w:rPr>
        <w:lastRenderedPageBreak/>
        <w:t>w sytuacji, gdy ostatni opublikowany wskaźnik GUS przed:</w:t>
      </w:r>
    </w:p>
    <w:p w:rsidR="00AB211F" w:rsidRPr="0082193A" w:rsidRDefault="00AB211F" w:rsidP="007523FB">
      <w:pPr>
        <w:pStyle w:val="Akapitzlist"/>
        <w:numPr>
          <w:ilvl w:val="0"/>
          <w:numId w:val="54"/>
        </w:numPr>
        <w:spacing w:before="120" w:after="0" w:line="269" w:lineRule="auto"/>
        <w:ind w:hanging="417"/>
        <w:rPr>
          <w:rFonts w:ascii="Cambria" w:hAnsi="Cambria"/>
          <w:sz w:val="24"/>
          <w:szCs w:val="24"/>
        </w:rPr>
      </w:pPr>
      <w:r w:rsidRPr="0082193A">
        <w:rPr>
          <w:rFonts w:ascii="Cambria" w:hAnsi="Cambria"/>
          <w:sz w:val="24"/>
          <w:szCs w:val="24"/>
        </w:rPr>
        <w:t>podpisaniem protokołu odbioru częściowego lub</w:t>
      </w:r>
    </w:p>
    <w:p w:rsidR="00AB211F" w:rsidRPr="0082193A" w:rsidRDefault="00AB211F" w:rsidP="007523FB">
      <w:pPr>
        <w:pStyle w:val="Akapitzlist"/>
        <w:numPr>
          <w:ilvl w:val="0"/>
          <w:numId w:val="54"/>
        </w:numPr>
        <w:spacing w:before="120" w:after="0" w:line="269" w:lineRule="auto"/>
        <w:ind w:hanging="417"/>
        <w:rPr>
          <w:rFonts w:ascii="Cambria" w:hAnsi="Cambria"/>
          <w:sz w:val="24"/>
          <w:szCs w:val="24"/>
        </w:rPr>
      </w:pPr>
      <w:r w:rsidRPr="0082193A">
        <w:rPr>
          <w:rFonts w:ascii="Cambria" w:hAnsi="Cambria"/>
          <w:sz w:val="24"/>
          <w:szCs w:val="24"/>
        </w:rPr>
        <w:t xml:space="preserve">podpisaniem protokołu odbioru końcowego o którym mowa w § 6 ust. </w:t>
      </w:r>
      <w:r w:rsidR="00E55523" w:rsidRPr="0082193A">
        <w:rPr>
          <w:rFonts w:ascii="Cambria" w:hAnsi="Cambria"/>
          <w:sz w:val="24"/>
          <w:szCs w:val="24"/>
        </w:rPr>
        <w:t>6</w:t>
      </w:r>
      <w:r w:rsidRPr="0082193A">
        <w:rPr>
          <w:rFonts w:ascii="Cambria" w:hAnsi="Cambria"/>
          <w:sz w:val="24"/>
          <w:szCs w:val="24"/>
        </w:rPr>
        <w:t xml:space="preserve"> zmieni się (narastająco) w stosunku do ostatniego opublikowanego wskaźnika GUS przed podpisaniem umowy o poziom przekraczający 10%, strony mogą złożyć wniosek o dokonanie odpowiedniej zmiany wynagrodzenia </w:t>
      </w:r>
      <w:r w:rsidRPr="0082193A">
        <w:rPr>
          <w:rFonts w:ascii="Cambria" w:hAnsi="Cambria"/>
          <w:b/>
          <w:sz w:val="24"/>
          <w:szCs w:val="24"/>
        </w:rPr>
        <w:t>w zakresie robót odebranych protokołem podpisanym po publikacji wskaźnika, o którym mowa w lit a) lub b);</w:t>
      </w:r>
    </w:p>
    <w:p w:rsidR="00AB211F" w:rsidRPr="0082193A" w:rsidRDefault="00AB211F" w:rsidP="007523FB">
      <w:pPr>
        <w:pStyle w:val="Akapitzlist"/>
        <w:numPr>
          <w:ilvl w:val="0"/>
          <w:numId w:val="53"/>
        </w:numPr>
        <w:spacing w:before="120" w:after="0" w:line="269" w:lineRule="auto"/>
        <w:rPr>
          <w:rFonts w:ascii="Cambria" w:hAnsi="Cambria"/>
          <w:sz w:val="24"/>
          <w:szCs w:val="24"/>
        </w:rPr>
      </w:pPr>
      <w:r w:rsidRPr="0082193A">
        <w:rPr>
          <w:rFonts w:ascii="Cambria" w:hAnsi="Cambria"/>
          <w:sz w:val="24"/>
          <w:szCs w:val="24"/>
        </w:rPr>
        <w:t xml:space="preserve">strona po spełnieniu przesłanek wskazanych </w:t>
      </w:r>
      <w:r w:rsidR="00E55523" w:rsidRPr="0082193A">
        <w:rPr>
          <w:rFonts w:ascii="Cambria" w:hAnsi="Cambria"/>
          <w:sz w:val="24"/>
          <w:szCs w:val="24"/>
        </w:rPr>
        <w:t>w pkt 1-2 może złożyć wniosek o </w:t>
      </w:r>
      <w:r w:rsidRPr="0082193A">
        <w:rPr>
          <w:rFonts w:ascii="Cambria" w:hAnsi="Cambria"/>
          <w:sz w:val="24"/>
          <w:szCs w:val="24"/>
        </w:rPr>
        <w:t>zmianę wynagrodzenia w wysokości wynikającej z wyliczenia:</w:t>
      </w:r>
    </w:p>
    <w:p w:rsidR="00AB211F" w:rsidRPr="0082193A" w:rsidRDefault="00AB211F" w:rsidP="00AB211F">
      <w:pPr>
        <w:pStyle w:val="Akapitzlist"/>
        <w:spacing w:before="120" w:after="0" w:line="269" w:lineRule="auto"/>
        <w:ind w:left="1147"/>
        <w:rPr>
          <w:rFonts w:ascii="Cambria" w:hAnsi="Cambria"/>
          <w:sz w:val="24"/>
          <w:szCs w:val="24"/>
        </w:rPr>
      </w:pPr>
    </w:p>
    <w:p w:rsidR="00AB211F" w:rsidRPr="0082193A" w:rsidRDefault="00AB211F" w:rsidP="00E55523">
      <w:pPr>
        <w:pStyle w:val="Akapitzlist"/>
        <w:spacing w:before="120" w:after="0" w:line="269" w:lineRule="auto"/>
        <w:ind w:left="2563" w:firstLine="269"/>
        <w:rPr>
          <w:rFonts w:ascii="Cambria" w:hAnsi="Cambria"/>
          <w:sz w:val="24"/>
          <w:szCs w:val="24"/>
        </w:rPr>
      </w:pPr>
      <w:r w:rsidRPr="0082193A">
        <w:rPr>
          <w:rFonts w:ascii="Cambria" w:hAnsi="Cambria"/>
          <w:sz w:val="24"/>
          <w:szCs w:val="24"/>
        </w:rPr>
        <w:t>A x (B% - 10%) = C</w:t>
      </w:r>
    </w:p>
    <w:p w:rsidR="00AB211F" w:rsidRPr="0082193A" w:rsidRDefault="00AB211F" w:rsidP="00AB211F">
      <w:pPr>
        <w:pStyle w:val="Akapitzlist"/>
        <w:spacing w:before="120" w:after="0" w:line="269" w:lineRule="auto"/>
        <w:ind w:left="1147"/>
        <w:rPr>
          <w:rFonts w:ascii="Cambria" w:hAnsi="Cambria"/>
          <w:sz w:val="24"/>
          <w:szCs w:val="24"/>
        </w:rPr>
      </w:pPr>
    </w:p>
    <w:p w:rsidR="00AB211F" w:rsidRPr="0082193A" w:rsidRDefault="00AB211F" w:rsidP="00AB211F">
      <w:pPr>
        <w:spacing w:before="120" w:after="0" w:line="269" w:lineRule="auto"/>
        <w:ind w:left="427" w:firstLine="708"/>
        <w:rPr>
          <w:color w:val="auto"/>
          <w:sz w:val="24"/>
          <w:szCs w:val="24"/>
        </w:rPr>
      </w:pPr>
      <w:r w:rsidRPr="0082193A">
        <w:rPr>
          <w:color w:val="auto"/>
          <w:sz w:val="24"/>
          <w:szCs w:val="24"/>
        </w:rPr>
        <w:t xml:space="preserve">GDZIE: </w:t>
      </w:r>
    </w:p>
    <w:p w:rsidR="00AB211F" w:rsidRPr="0082193A" w:rsidRDefault="00AB211F" w:rsidP="00AB211F">
      <w:pPr>
        <w:spacing w:before="120" w:after="0" w:line="269" w:lineRule="auto"/>
        <w:ind w:left="1276" w:hanging="425"/>
        <w:rPr>
          <w:color w:val="auto"/>
          <w:sz w:val="24"/>
          <w:szCs w:val="24"/>
        </w:rPr>
      </w:pPr>
      <w:r w:rsidRPr="0082193A">
        <w:rPr>
          <w:color w:val="auto"/>
          <w:sz w:val="24"/>
          <w:szCs w:val="24"/>
        </w:rPr>
        <w:t xml:space="preserve">A – </w:t>
      </w:r>
      <w:r w:rsidRPr="0082193A">
        <w:rPr>
          <w:color w:val="auto"/>
          <w:sz w:val="24"/>
          <w:szCs w:val="24"/>
        </w:rPr>
        <w:tab/>
        <w:t>wartość prac objętych protokołem (odbioru częściowego lub końcowego) podpisanym po publikacji wskaźnika, który zmieni się (narastająco) w stosunku do ostatniego opublikowanego przed podpisaniem umowy wskaźnika GUS o poziom przekraczający 10%,</w:t>
      </w:r>
    </w:p>
    <w:p w:rsidR="00AB211F" w:rsidRPr="0082193A" w:rsidRDefault="00AB211F" w:rsidP="00AB211F">
      <w:pPr>
        <w:spacing w:before="120" w:after="0" w:line="269" w:lineRule="auto"/>
        <w:ind w:left="1276" w:hanging="425"/>
        <w:rPr>
          <w:color w:val="auto"/>
          <w:sz w:val="24"/>
          <w:szCs w:val="24"/>
        </w:rPr>
      </w:pPr>
      <w:r w:rsidRPr="0082193A">
        <w:rPr>
          <w:color w:val="auto"/>
          <w:sz w:val="24"/>
          <w:szCs w:val="24"/>
        </w:rPr>
        <w:t>B –</w:t>
      </w:r>
      <w:r w:rsidRPr="0082193A">
        <w:rPr>
          <w:color w:val="auto"/>
          <w:sz w:val="24"/>
          <w:szCs w:val="24"/>
        </w:rPr>
        <w:tab/>
        <w:t>narastająca wartość opublikowanych wskaźników GUS w okresie od dnia zawarcia umowy do dnia podpisania</w:t>
      </w:r>
      <w:r w:rsidR="00E55523" w:rsidRPr="0082193A">
        <w:rPr>
          <w:color w:val="auto"/>
          <w:sz w:val="24"/>
          <w:szCs w:val="24"/>
        </w:rPr>
        <w:t xml:space="preserve"> protokołu odbioru częściowego </w:t>
      </w:r>
      <w:r w:rsidRPr="0082193A">
        <w:rPr>
          <w:color w:val="auto"/>
          <w:sz w:val="24"/>
          <w:szCs w:val="24"/>
        </w:rPr>
        <w:t xml:space="preserve">lub podpisania protokołu odbioru końcowego o którym mowa w § 6 ust. </w:t>
      </w:r>
      <w:r w:rsidR="00E55523" w:rsidRPr="0082193A">
        <w:rPr>
          <w:color w:val="auto"/>
          <w:sz w:val="24"/>
          <w:szCs w:val="24"/>
        </w:rPr>
        <w:t>6</w:t>
      </w:r>
      <w:r w:rsidRPr="0082193A">
        <w:rPr>
          <w:color w:val="auto"/>
          <w:sz w:val="24"/>
          <w:szCs w:val="24"/>
        </w:rPr>
        <w:t>,</w:t>
      </w:r>
    </w:p>
    <w:p w:rsidR="00AB211F" w:rsidRPr="0082193A" w:rsidRDefault="00AB211F" w:rsidP="00AB211F">
      <w:pPr>
        <w:spacing w:before="120" w:after="0" w:line="269" w:lineRule="auto"/>
        <w:ind w:left="1276" w:hanging="425"/>
        <w:rPr>
          <w:color w:val="auto"/>
          <w:sz w:val="24"/>
          <w:szCs w:val="24"/>
        </w:rPr>
      </w:pPr>
      <w:r w:rsidRPr="0082193A">
        <w:rPr>
          <w:color w:val="auto"/>
          <w:sz w:val="24"/>
          <w:szCs w:val="24"/>
        </w:rPr>
        <w:t xml:space="preserve">C - </w:t>
      </w:r>
      <w:r w:rsidRPr="0082193A">
        <w:rPr>
          <w:color w:val="auto"/>
          <w:sz w:val="24"/>
          <w:szCs w:val="24"/>
        </w:rPr>
        <w:tab/>
        <w:t>wartość zmiany,</w:t>
      </w:r>
    </w:p>
    <w:p w:rsidR="00AB211F" w:rsidRPr="0082193A" w:rsidRDefault="00AB211F" w:rsidP="007523FB">
      <w:pPr>
        <w:pStyle w:val="Akapitzlist"/>
        <w:numPr>
          <w:ilvl w:val="0"/>
          <w:numId w:val="53"/>
        </w:numPr>
        <w:spacing w:before="120" w:after="0" w:line="269" w:lineRule="auto"/>
        <w:rPr>
          <w:rFonts w:ascii="Cambria" w:hAnsi="Cambria"/>
          <w:sz w:val="24"/>
          <w:szCs w:val="24"/>
        </w:rPr>
      </w:pPr>
      <w:r w:rsidRPr="0082193A">
        <w:rPr>
          <w:rFonts w:ascii="Cambria" w:hAnsi="Cambria"/>
          <w:sz w:val="24"/>
          <w:szCs w:val="24"/>
        </w:rPr>
        <w:t>strona składając wniosek o zmianę powinna przedstawić w szczególności:</w:t>
      </w:r>
    </w:p>
    <w:p w:rsidR="00AB211F" w:rsidRPr="0082193A" w:rsidRDefault="00AB211F" w:rsidP="007523FB">
      <w:pPr>
        <w:pStyle w:val="Akapitzlist"/>
        <w:numPr>
          <w:ilvl w:val="0"/>
          <w:numId w:val="55"/>
        </w:numPr>
        <w:spacing w:before="120" w:after="0" w:line="269" w:lineRule="auto"/>
        <w:rPr>
          <w:rFonts w:ascii="Cambria" w:hAnsi="Cambria"/>
          <w:sz w:val="24"/>
          <w:szCs w:val="24"/>
        </w:rPr>
      </w:pPr>
      <w:r w:rsidRPr="0082193A">
        <w:rPr>
          <w:rFonts w:ascii="Cambria" w:hAnsi="Cambria"/>
          <w:sz w:val="24"/>
          <w:szCs w:val="24"/>
        </w:rPr>
        <w:t>wyliczenie wnioskowanej kwoty zmiany wynagrodzenia;</w:t>
      </w:r>
    </w:p>
    <w:p w:rsidR="00AB211F" w:rsidRPr="0082193A" w:rsidRDefault="00AB211F" w:rsidP="007523FB">
      <w:pPr>
        <w:pStyle w:val="Akapitzlist"/>
        <w:numPr>
          <w:ilvl w:val="0"/>
          <w:numId w:val="55"/>
        </w:numPr>
        <w:spacing w:before="120" w:after="0" w:line="269" w:lineRule="auto"/>
        <w:rPr>
          <w:rFonts w:ascii="Cambria" w:hAnsi="Cambria"/>
          <w:sz w:val="24"/>
          <w:szCs w:val="24"/>
        </w:rPr>
      </w:pPr>
      <w:r w:rsidRPr="0082193A">
        <w:rPr>
          <w:rFonts w:ascii="Cambria" w:hAnsi="Cambria"/>
          <w:sz w:val="24"/>
          <w:szCs w:val="24"/>
        </w:rPr>
        <w:t>dowody na to, że wzrost kosztów materiałów lub usług miał wpływ na koszt realizacji zamówienia.</w:t>
      </w:r>
    </w:p>
    <w:p w:rsidR="00AB211F" w:rsidRPr="0082193A" w:rsidRDefault="00AB211F" w:rsidP="007523FB">
      <w:pPr>
        <w:pStyle w:val="Akapitzlist"/>
        <w:numPr>
          <w:ilvl w:val="0"/>
          <w:numId w:val="53"/>
        </w:numPr>
        <w:spacing w:before="120" w:after="0" w:line="269" w:lineRule="auto"/>
        <w:rPr>
          <w:rFonts w:ascii="Cambria" w:hAnsi="Cambria"/>
          <w:sz w:val="24"/>
          <w:szCs w:val="24"/>
        </w:rPr>
      </w:pPr>
      <w:r w:rsidRPr="0082193A">
        <w:rPr>
          <w:rFonts w:ascii="Cambria" w:hAnsi="Cambria"/>
          <w:sz w:val="24"/>
          <w:szCs w:val="24"/>
        </w:rPr>
        <w:t>łączna wartość zmian wysokości wynagrodzenia Wykonawcy, dokonanych na podstawie postanowień niniejszego ustęp</w:t>
      </w:r>
      <w:r w:rsidR="00C76C79" w:rsidRPr="0082193A">
        <w:rPr>
          <w:rFonts w:ascii="Cambria" w:hAnsi="Cambria"/>
          <w:sz w:val="24"/>
          <w:szCs w:val="24"/>
        </w:rPr>
        <w:t>u nie może być wyższa niż 5 % w </w:t>
      </w:r>
      <w:r w:rsidRPr="0082193A">
        <w:rPr>
          <w:rFonts w:ascii="Cambria" w:hAnsi="Cambria"/>
          <w:sz w:val="24"/>
          <w:szCs w:val="24"/>
        </w:rPr>
        <w:t>stosunku do pierwotnej wartości umowy.</w:t>
      </w:r>
    </w:p>
    <w:p w:rsidR="00AB211F" w:rsidRPr="0082193A" w:rsidRDefault="00AB211F" w:rsidP="007523FB">
      <w:pPr>
        <w:pStyle w:val="Akapitzlist"/>
        <w:numPr>
          <w:ilvl w:val="0"/>
          <w:numId w:val="53"/>
        </w:numPr>
        <w:spacing w:before="120" w:after="0" w:line="269" w:lineRule="auto"/>
        <w:rPr>
          <w:rFonts w:ascii="Cambria" w:hAnsi="Cambria"/>
          <w:sz w:val="24"/>
          <w:szCs w:val="24"/>
        </w:rPr>
      </w:pPr>
      <w:r w:rsidRPr="0082193A">
        <w:rPr>
          <w:rFonts w:ascii="Cambria" w:hAnsi="Cambria"/>
          <w:sz w:val="24"/>
          <w:szCs w:val="24"/>
        </w:rPr>
        <w:t>zmiana wynagrodzenia w oparciu o niniejszy ustęp wymaga zgodnej woli obu stron wyrażonej aneksem do umowy.</w:t>
      </w:r>
    </w:p>
    <w:p w:rsidR="00321132" w:rsidRPr="0082193A" w:rsidRDefault="00321132">
      <w:pPr>
        <w:spacing w:after="51" w:line="240" w:lineRule="auto"/>
        <w:ind w:left="427" w:firstLine="0"/>
        <w:jc w:val="left"/>
        <w:rPr>
          <w:color w:val="auto"/>
          <w:sz w:val="24"/>
          <w:szCs w:val="24"/>
        </w:rPr>
      </w:pPr>
    </w:p>
    <w:p w:rsidR="00321132" w:rsidRPr="0082193A" w:rsidRDefault="00E53807">
      <w:pPr>
        <w:pStyle w:val="Nagwek1"/>
        <w:rPr>
          <w:color w:val="auto"/>
          <w:sz w:val="24"/>
          <w:szCs w:val="24"/>
        </w:rPr>
      </w:pPr>
      <w:r w:rsidRPr="0082193A">
        <w:rPr>
          <w:color w:val="auto"/>
          <w:sz w:val="24"/>
          <w:szCs w:val="24"/>
        </w:rPr>
        <w:t>§ 16</w:t>
      </w:r>
    </w:p>
    <w:p w:rsidR="00321132" w:rsidRPr="00C76C79" w:rsidRDefault="006753ED">
      <w:pPr>
        <w:pStyle w:val="Nagwek1"/>
        <w:rPr>
          <w:color w:val="auto"/>
          <w:sz w:val="24"/>
          <w:szCs w:val="24"/>
        </w:rPr>
      </w:pPr>
      <w:r w:rsidRPr="00C76C79">
        <w:rPr>
          <w:color w:val="auto"/>
          <w:sz w:val="24"/>
          <w:szCs w:val="24"/>
        </w:rPr>
        <w:t xml:space="preserve">Ochrona danych osobowych  </w:t>
      </w:r>
    </w:p>
    <w:p w:rsidR="00321132" w:rsidRPr="00C76C79" w:rsidRDefault="006753ED" w:rsidP="00AE41C5">
      <w:pPr>
        <w:spacing w:after="0" w:line="240" w:lineRule="auto"/>
        <w:ind w:left="0" w:firstLine="0"/>
        <w:jc w:val="center"/>
        <w:rPr>
          <w:color w:val="auto"/>
          <w:sz w:val="12"/>
          <w:szCs w:val="12"/>
        </w:rPr>
      </w:pPr>
      <w:r w:rsidRPr="00C76C79">
        <w:rPr>
          <w:color w:val="auto"/>
          <w:sz w:val="12"/>
          <w:szCs w:val="12"/>
        </w:rPr>
        <w:t xml:space="preserve"> </w:t>
      </w:r>
    </w:p>
    <w:p w:rsidR="00321132" w:rsidRPr="00C76C79" w:rsidRDefault="006753ED" w:rsidP="003D6BA1">
      <w:pPr>
        <w:numPr>
          <w:ilvl w:val="0"/>
          <w:numId w:val="24"/>
        </w:numPr>
        <w:ind w:hanging="566"/>
        <w:rPr>
          <w:color w:val="auto"/>
          <w:sz w:val="24"/>
          <w:szCs w:val="24"/>
        </w:rPr>
      </w:pPr>
      <w:r w:rsidRPr="00C76C79">
        <w:rPr>
          <w:color w:val="auto"/>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321132" w:rsidRPr="00C76C79" w:rsidRDefault="006753ED" w:rsidP="003D6BA1">
      <w:pPr>
        <w:numPr>
          <w:ilvl w:val="0"/>
          <w:numId w:val="24"/>
        </w:numPr>
        <w:ind w:hanging="566"/>
        <w:rPr>
          <w:color w:val="auto"/>
          <w:sz w:val="24"/>
          <w:szCs w:val="24"/>
        </w:rPr>
      </w:pPr>
      <w:r w:rsidRPr="00C76C79">
        <w:rPr>
          <w:color w:val="auto"/>
          <w:sz w:val="24"/>
          <w:szCs w:val="24"/>
        </w:rPr>
        <w:t xml:space="preserve">Zamawiający powierza Wykonawcy, w trybie art. 28 Rozporządzenia dane osobowe do przetwarzania, wyłącznie w celu wykonania przedmiotu niniejszej umowy. </w:t>
      </w:r>
    </w:p>
    <w:p w:rsidR="00C76C79" w:rsidRDefault="00C76C79" w:rsidP="00C76C79">
      <w:pPr>
        <w:ind w:hanging="417"/>
        <w:rPr>
          <w:color w:val="FF0000"/>
          <w:sz w:val="24"/>
          <w:szCs w:val="24"/>
        </w:rPr>
      </w:pPr>
    </w:p>
    <w:p w:rsidR="00C76C79" w:rsidRPr="00BB07EA" w:rsidRDefault="00C76C79" w:rsidP="00C76C79">
      <w:pPr>
        <w:ind w:hanging="417"/>
        <w:rPr>
          <w:color w:val="FF0000"/>
          <w:sz w:val="24"/>
          <w:szCs w:val="24"/>
        </w:rPr>
      </w:pPr>
    </w:p>
    <w:p w:rsidR="00321132" w:rsidRPr="00C76C79" w:rsidRDefault="006753ED" w:rsidP="003D6BA1">
      <w:pPr>
        <w:numPr>
          <w:ilvl w:val="0"/>
          <w:numId w:val="24"/>
        </w:numPr>
        <w:ind w:hanging="566"/>
        <w:rPr>
          <w:color w:val="auto"/>
          <w:sz w:val="24"/>
          <w:szCs w:val="24"/>
        </w:rPr>
      </w:pPr>
      <w:r w:rsidRPr="00C76C79">
        <w:rPr>
          <w:color w:val="auto"/>
          <w:sz w:val="24"/>
          <w:szCs w:val="24"/>
        </w:rPr>
        <w:lastRenderedPageBreak/>
        <w:t xml:space="preserve">Wykonawca zobowiązuje się: </w:t>
      </w:r>
    </w:p>
    <w:p w:rsidR="00321132" w:rsidRPr="00C76C79" w:rsidRDefault="006753ED" w:rsidP="003D6BA1">
      <w:pPr>
        <w:numPr>
          <w:ilvl w:val="1"/>
          <w:numId w:val="24"/>
        </w:numPr>
        <w:ind w:hanging="281"/>
        <w:rPr>
          <w:color w:val="auto"/>
          <w:sz w:val="24"/>
          <w:szCs w:val="24"/>
        </w:rPr>
      </w:pPr>
      <w:r w:rsidRPr="00C76C79">
        <w:rPr>
          <w:color w:val="auto"/>
          <w:sz w:val="24"/>
          <w:szCs w:val="24"/>
        </w:rPr>
        <w:t xml:space="preserve">przetwarzać powierzone mu dane osobowe zgodnie z niniejszą umową, Rozporządzeniem oraz z innymi przepisami prawa powszechnie obowiązującego, które chronią prawa osób, których dane dotyczą, </w:t>
      </w:r>
    </w:p>
    <w:p w:rsidR="00321132" w:rsidRPr="00C76C79" w:rsidRDefault="006753ED" w:rsidP="003D6BA1">
      <w:pPr>
        <w:numPr>
          <w:ilvl w:val="1"/>
          <w:numId w:val="24"/>
        </w:numPr>
        <w:ind w:hanging="281"/>
        <w:rPr>
          <w:color w:val="auto"/>
          <w:sz w:val="24"/>
          <w:szCs w:val="24"/>
        </w:rPr>
      </w:pPr>
      <w:r w:rsidRPr="00C76C79">
        <w:rPr>
          <w:color w:val="auto"/>
          <w:sz w:val="24"/>
          <w:szCs w:val="24"/>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321132" w:rsidRPr="00C76C79" w:rsidRDefault="006753ED" w:rsidP="003D6BA1">
      <w:pPr>
        <w:numPr>
          <w:ilvl w:val="1"/>
          <w:numId w:val="24"/>
        </w:numPr>
        <w:ind w:hanging="281"/>
        <w:rPr>
          <w:color w:val="auto"/>
          <w:sz w:val="24"/>
          <w:szCs w:val="24"/>
        </w:rPr>
      </w:pPr>
      <w:r w:rsidRPr="00C76C79">
        <w:rPr>
          <w:color w:val="auto"/>
          <w:sz w:val="24"/>
          <w:szCs w:val="24"/>
        </w:rPr>
        <w:t xml:space="preserve">dołożyć należytej staranności przy przetwarzaniu powierzonych danych osobowych, </w:t>
      </w:r>
    </w:p>
    <w:p w:rsidR="00321132" w:rsidRPr="00C76C79" w:rsidRDefault="006753ED" w:rsidP="003D6BA1">
      <w:pPr>
        <w:numPr>
          <w:ilvl w:val="1"/>
          <w:numId w:val="24"/>
        </w:numPr>
        <w:ind w:hanging="281"/>
        <w:rPr>
          <w:color w:val="auto"/>
          <w:sz w:val="24"/>
          <w:szCs w:val="24"/>
        </w:rPr>
      </w:pPr>
      <w:r w:rsidRPr="00C76C79">
        <w:rPr>
          <w:color w:val="auto"/>
          <w:sz w:val="24"/>
          <w:szCs w:val="24"/>
        </w:rPr>
        <w:t xml:space="preserve">do nadania upoważnień do przetwarzania danych osobowych wszystkim osobom, które będą przetwarzały powierzone dane w celu realizacji niniejszej umowy, </w:t>
      </w:r>
    </w:p>
    <w:p w:rsidR="00321132" w:rsidRPr="00C76C79" w:rsidRDefault="006753ED" w:rsidP="003D6BA1">
      <w:pPr>
        <w:numPr>
          <w:ilvl w:val="1"/>
          <w:numId w:val="24"/>
        </w:numPr>
        <w:ind w:hanging="281"/>
        <w:rPr>
          <w:color w:val="auto"/>
          <w:sz w:val="24"/>
          <w:szCs w:val="24"/>
        </w:rPr>
      </w:pPr>
      <w:r w:rsidRPr="00C76C79">
        <w:rPr>
          <w:color w:val="auto"/>
          <w:sz w:val="24"/>
          <w:szCs w:val="24"/>
        </w:rPr>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321132" w:rsidRPr="00C76C79" w:rsidRDefault="006753ED" w:rsidP="003D6BA1">
      <w:pPr>
        <w:numPr>
          <w:ilvl w:val="0"/>
          <w:numId w:val="24"/>
        </w:numPr>
        <w:ind w:hanging="566"/>
        <w:rPr>
          <w:color w:val="auto"/>
          <w:sz w:val="24"/>
          <w:szCs w:val="24"/>
        </w:rPr>
      </w:pPr>
      <w:r w:rsidRPr="00C76C79">
        <w:rPr>
          <w:color w:val="auto"/>
          <w:sz w:val="24"/>
          <w:szCs w:val="24"/>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321132" w:rsidRPr="00C76C79" w:rsidRDefault="006753ED" w:rsidP="003D6BA1">
      <w:pPr>
        <w:numPr>
          <w:ilvl w:val="0"/>
          <w:numId w:val="24"/>
        </w:numPr>
        <w:spacing w:after="0"/>
        <w:ind w:hanging="566"/>
        <w:rPr>
          <w:color w:val="auto"/>
          <w:sz w:val="24"/>
          <w:szCs w:val="24"/>
        </w:rPr>
      </w:pPr>
      <w:r w:rsidRPr="00C76C79">
        <w:rPr>
          <w:color w:val="auto"/>
          <w:sz w:val="24"/>
          <w:szCs w:val="24"/>
        </w:rPr>
        <w:t>Wykonawca pomaga Zamawiającemu w niezb</w:t>
      </w:r>
      <w:r w:rsidR="00F700FF" w:rsidRPr="00C76C79">
        <w:rPr>
          <w:color w:val="auto"/>
          <w:sz w:val="24"/>
          <w:szCs w:val="24"/>
        </w:rPr>
        <w:t>ędnym zakresie wywiązywać się z </w:t>
      </w:r>
      <w:r w:rsidRPr="00C76C79">
        <w:rPr>
          <w:color w:val="auto"/>
          <w:sz w:val="24"/>
          <w:szCs w:val="24"/>
        </w:rPr>
        <w:t xml:space="preserve">obowiązku odpowiadania na żądania osoby, której dane dotyczą oraz wywiązywania się z obowiązków określonych w art. 32-36 Rozporządzenia.  </w:t>
      </w:r>
    </w:p>
    <w:p w:rsidR="0084657B" w:rsidRPr="00C76C79" w:rsidRDefault="006753ED" w:rsidP="00312233">
      <w:pPr>
        <w:numPr>
          <w:ilvl w:val="0"/>
          <w:numId w:val="24"/>
        </w:numPr>
        <w:ind w:hanging="566"/>
        <w:rPr>
          <w:color w:val="auto"/>
          <w:sz w:val="24"/>
          <w:szCs w:val="24"/>
        </w:rPr>
      </w:pPr>
      <w:r w:rsidRPr="00C76C79">
        <w:rPr>
          <w:color w:val="auto"/>
          <w:sz w:val="24"/>
          <w:szCs w:val="24"/>
        </w:rPr>
        <w:t xml:space="preserve">Wykonawca, po stwierdzeniu naruszenia ochrony danych osobowych bez zbędnej zwłoki zgłasza je administratorowi, nie później niż w ciągu 72 godzin od stwierdzenia naruszenia. </w:t>
      </w:r>
    </w:p>
    <w:p w:rsidR="00321132" w:rsidRPr="00C76C79" w:rsidRDefault="006753ED" w:rsidP="003D6BA1">
      <w:pPr>
        <w:numPr>
          <w:ilvl w:val="0"/>
          <w:numId w:val="24"/>
        </w:numPr>
        <w:ind w:hanging="566"/>
        <w:rPr>
          <w:color w:val="auto"/>
          <w:sz w:val="24"/>
          <w:szCs w:val="24"/>
        </w:rPr>
      </w:pPr>
      <w:r w:rsidRPr="00C76C79">
        <w:rPr>
          <w:color w:val="auto"/>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321132" w:rsidRPr="00C76C79" w:rsidRDefault="006753ED" w:rsidP="003D6BA1">
      <w:pPr>
        <w:numPr>
          <w:ilvl w:val="0"/>
          <w:numId w:val="24"/>
        </w:numPr>
        <w:ind w:hanging="566"/>
        <w:rPr>
          <w:color w:val="auto"/>
          <w:sz w:val="24"/>
          <w:szCs w:val="24"/>
        </w:rPr>
      </w:pPr>
      <w:r w:rsidRPr="00C76C79">
        <w:rPr>
          <w:color w:val="auto"/>
          <w:sz w:val="24"/>
          <w:szCs w:val="24"/>
        </w:rPr>
        <w:t>Zamawiający realizować będzie prawo kontroli w godzinach pracy Wykonawcy informując</w:t>
      </w:r>
      <w:r w:rsidR="00D60ABA" w:rsidRPr="00C76C79">
        <w:rPr>
          <w:color w:val="auto"/>
          <w:sz w:val="24"/>
          <w:szCs w:val="24"/>
        </w:rPr>
        <w:t xml:space="preserve"> </w:t>
      </w:r>
      <w:r w:rsidRPr="00C76C79">
        <w:rPr>
          <w:color w:val="auto"/>
          <w:sz w:val="24"/>
          <w:szCs w:val="24"/>
        </w:rPr>
        <w:t xml:space="preserve">o kontroli minimum 3 dni przed planowanym jej przeprowadzeniem. </w:t>
      </w:r>
    </w:p>
    <w:p w:rsidR="00321132" w:rsidRPr="00C76C79" w:rsidRDefault="006753ED" w:rsidP="003D6BA1">
      <w:pPr>
        <w:numPr>
          <w:ilvl w:val="0"/>
          <w:numId w:val="24"/>
        </w:numPr>
        <w:ind w:hanging="566"/>
        <w:rPr>
          <w:color w:val="auto"/>
          <w:sz w:val="24"/>
          <w:szCs w:val="24"/>
        </w:rPr>
      </w:pPr>
      <w:r w:rsidRPr="00C76C79">
        <w:rPr>
          <w:color w:val="auto"/>
          <w:sz w:val="24"/>
          <w:szCs w:val="24"/>
        </w:rPr>
        <w:t xml:space="preserve">Wykonawca zobowiązuje się do usunięcia uchybień stwierdzonych podczas kontroli                       w terminie nie dłuższym niż 7 dni. </w:t>
      </w:r>
    </w:p>
    <w:p w:rsidR="00321132" w:rsidRPr="00C76C79" w:rsidRDefault="006753ED" w:rsidP="003D6BA1">
      <w:pPr>
        <w:numPr>
          <w:ilvl w:val="0"/>
          <w:numId w:val="24"/>
        </w:numPr>
        <w:ind w:hanging="566"/>
        <w:rPr>
          <w:color w:val="auto"/>
          <w:sz w:val="24"/>
          <w:szCs w:val="24"/>
        </w:rPr>
      </w:pPr>
      <w:r w:rsidRPr="00C76C79">
        <w:rPr>
          <w:color w:val="auto"/>
          <w:sz w:val="24"/>
          <w:szCs w:val="24"/>
        </w:rPr>
        <w:t xml:space="preserve">Wykonawca udostępnia Zamawiającemu wszelkie informacje niezbędne do wykazania spełnienia obowiązków określonych w art. 28 Rozporządzenia. </w:t>
      </w:r>
    </w:p>
    <w:p w:rsidR="00321132" w:rsidRPr="00C76C79" w:rsidRDefault="006753ED" w:rsidP="003D6BA1">
      <w:pPr>
        <w:numPr>
          <w:ilvl w:val="0"/>
          <w:numId w:val="24"/>
        </w:numPr>
        <w:ind w:hanging="566"/>
        <w:rPr>
          <w:color w:val="auto"/>
          <w:sz w:val="24"/>
          <w:szCs w:val="24"/>
        </w:rPr>
      </w:pPr>
      <w:r w:rsidRPr="00C76C79">
        <w:rPr>
          <w:color w:val="auto"/>
          <w:sz w:val="24"/>
          <w:szCs w:val="24"/>
        </w:rPr>
        <w:t xml:space="preserve">Wykonawca może powierzyć dane osobowe objęte niniejszą umową do dalszego przetwarzania podwykonawcom jedynie w celu wykonania umowy po uzyskaniu uprzedniej pisemnej zgody Zamawiającego.   </w:t>
      </w:r>
    </w:p>
    <w:p w:rsidR="00321132" w:rsidRPr="00C76C79" w:rsidRDefault="006753ED" w:rsidP="003D6BA1">
      <w:pPr>
        <w:numPr>
          <w:ilvl w:val="0"/>
          <w:numId w:val="24"/>
        </w:numPr>
        <w:ind w:hanging="566"/>
        <w:rPr>
          <w:color w:val="auto"/>
          <w:sz w:val="24"/>
          <w:szCs w:val="24"/>
        </w:rPr>
      </w:pPr>
      <w:r w:rsidRPr="00C76C79">
        <w:rPr>
          <w:color w:val="auto"/>
          <w:sz w:val="24"/>
          <w:szCs w:val="24"/>
        </w:rPr>
        <w:t xml:space="preserve">Podwykonawca, winien spełniać te same gwarancje i obowiązki jakie zostały nałożone na Wykonawcę.  </w:t>
      </w:r>
    </w:p>
    <w:p w:rsidR="00321132" w:rsidRPr="00C76C79" w:rsidRDefault="006753ED" w:rsidP="003D6BA1">
      <w:pPr>
        <w:numPr>
          <w:ilvl w:val="0"/>
          <w:numId w:val="24"/>
        </w:numPr>
        <w:ind w:hanging="566"/>
        <w:rPr>
          <w:color w:val="auto"/>
          <w:sz w:val="24"/>
          <w:szCs w:val="24"/>
        </w:rPr>
      </w:pPr>
      <w:r w:rsidRPr="00C76C79">
        <w:rPr>
          <w:color w:val="auto"/>
          <w:sz w:val="24"/>
          <w:szCs w:val="24"/>
        </w:rPr>
        <w:t xml:space="preserve">Wykonawca ponosi pełną odpowiedzialność wobec Zamawiającego za działanie podwykonawcy w zakresie obowiązku ochrony danych. </w:t>
      </w:r>
    </w:p>
    <w:p w:rsidR="00321132" w:rsidRPr="00C76C79" w:rsidRDefault="006753ED" w:rsidP="003D6BA1">
      <w:pPr>
        <w:numPr>
          <w:ilvl w:val="0"/>
          <w:numId w:val="24"/>
        </w:numPr>
        <w:ind w:hanging="566"/>
        <w:rPr>
          <w:color w:val="auto"/>
          <w:sz w:val="24"/>
          <w:szCs w:val="24"/>
        </w:rPr>
      </w:pPr>
      <w:r w:rsidRPr="00C76C79">
        <w:rPr>
          <w:color w:val="auto"/>
          <w:sz w:val="24"/>
          <w:szCs w:val="24"/>
        </w:rPr>
        <w:lastRenderedPageBreak/>
        <w:t>Wykonawca zobowiązuje się do niezwłocznego</w:t>
      </w:r>
      <w:r w:rsidR="00D60ABA" w:rsidRPr="00C76C79">
        <w:rPr>
          <w:color w:val="auto"/>
          <w:sz w:val="24"/>
          <w:szCs w:val="24"/>
        </w:rPr>
        <w:t xml:space="preserve"> poinformowania Zamawiającego o </w:t>
      </w:r>
      <w:r w:rsidRPr="00C76C79">
        <w:rPr>
          <w:color w:val="auto"/>
          <w:sz w:val="24"/>
          <w:szCs w:val="24"/>
        </w:rPr>
        <w:t>jakimkolwiek postępowaniu, w szczególności administracyjnym lub sądowym, dotyczącym przetwarzania przez Wykonawcę</w:t>
      </w:r>
      <w:r w:rsidR="00D60ABA" w:rsidRPr="00C76C79">
        <w:rPr>
          <w:color w:val="auto"/>
          <w:sz w:val="24"/>
          <w:szCs w:val="24"/>
        </w:rPr>
        <w:t xml:space="preserve"> danych osobowych określonych w </w:t>
      </w:r>
      <w:r w:rsidRPr="00C76C79">
        <w:rPr>
          <w:color w:val="auto"/>
          <w:sz w:val="24"/>
          <w:szCs w:val="24"/>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321132" w:rsidRPr="00C76C79" w:rsidRDefault="006753ED" w:rsidP="003D6BA1">
      <w:pPr>
        <w:numPr>
          <w:ilvl w:val="0"/>
          <w:numId w:val="24"/>
        </w:numPr>
        <w:ind w:hanging="566"/>
        <w:rPr>
          <w:color w:val="auto"/>
          <w:sz w:val="24"/>
          <w:szCs w:val="24"/>
        </w:rPr>
      </w:pPr>
      <w:r w:rsidRPr="00C76C79">
        <w:rPr>
          <w:color w:val="auto"/>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321132" w:rsidRPr="00C76C79" w:rsidRDefault="006753ED" w:rsidP="003D6BA1">
      <w:pPr>
        <w:numPr>
          <w:ilvl w:val="0"/>
          <w:numId w:val="24"/>
        </w:numPr>
        <w:ind w:hanging="566"/>
        <w:rPr>
          <w:color w:val="auto"/>
          <w:sz w:val="24"/>
          <w:szCs w:val="24"/>
        </w:rPr>
      </w:pPr>
      <w:r w:rsidRPr="00C76C79">
        <w:rPr>
          <w:color w:val="auto"/>
          <w:sz w:val="24"/>
          <w:szCs w:val="24"/>
        </w:rPr>
        <w:t>Podmiot przetwarzający oświadcza, że w związku ze zobowiązaniem do zachowania                        w tajemnicy danych poufnych nie będą one wykorzystywane, ujawniane ani udostępniane</w:t>
      </w:r>
      <w:r w:rsidR="00D60ABA" w:rsidRPr="00C76C79">
        <w:rPr>
          <w:color w:val="auto"/>
          <w:sz w:val="24"/>
          <w:szCs w:val="24"/>
        </w:rPr>
        <w:t xml:space="preserve"> </w:t>
      </w:r>
      <w:r w:rsidRPr="00C76C79">
        <w:rPr>
          <w:color w:val="auto"/>
          <w:sz w:val="24"/>
          <w:szCs w:val="24"/>
        </w:rPr>
        <w:t xml:space="preserve">w innym celu niż wykonanie Umowy, chyba że konieczność ujawnienia posiadanych informacji wynika  z obowiązujących przepisów prawa lub Umowy. </w:t>
      </w:r>
    </w:p>
    <w:p w:rsidR="00321132" w:rsidRPr="00C76C79" w:rsidRDefault="006753ED" w:rsidP="003D6BA1">
      <w:pPr>
        <w:numPr>
          <w:ilvl w:val="0"/>
          <w:numId w:val="24"/>
        </w:numPr>
        <w:ind w:hanging="566"/>
        <w:rPr>
          <w:color w:val="auto"/>
          <w:sz w:val="24"/>
          <w:szCs w:val="24"/>
        </w:rPr>
      </w:pPr>
      <w:r w:rsidRPr="00C76C79">
        <w:rPr>
          <w:color w:val="auto"/>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321132" w:rsidRPr="00C76C79" w:rsidRDefault="006753ED" w:rsidP="003D6BA1">
      <w:pPr>
        <w:numPr>
          <w:ilvl w:val="0"/>
          <w:numId w:val="24"/>
        </w:numPr>
        <w:ind w:hanging="566"/>
        <w:rPr>
          <w:color w:val="auto"/>
          <w:sz w:val="24"/>
          <w:szCs w:val="24"/>
        </w:rPr>
      </w:pPr>
      <w:r w:rsidRPr="00C76C79">
        <w:rPr>
          <w:color w:val="auto"/>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21132" w:rsidRPr="00C76C79" w:rsidRDefault="006753ED" w:rsidP="003D6BA1">
      <w:pPr>
        <w:numPr>
          <w:ilvl w:val="0"/>
          <w:numId w:val="24"/>
        </w:numPr>
        <w:ind w:hanging="566"/>
        <w:rPr>
          <w:color w:val="auto"/>
          <w:sz w:val="24"/>
          <w:szCs w:val="24"/>
        </w:rPr>
      </w:pPr>
      <w:r w:rsidRPr="00C76C79">
        <w:rPr>
          <w:color w:val="auto"/>
          <w:sz w:val="24"/>
          <w:szCs w:val="24"/>
        </w:rPr>
        <w:t>W sprawach nieuregulowanych niniejszym paragrafem, z</w:t>
      </w:r>
      <w:r w:rsidR="00D60ABA" w:rsidRPr="00C76C79">
        <w:rPr>
          <w:color w:val="auto"/>
          <w:sz w:val="24"/>
          <w:szCs w:val="24"/>
        </w:rPr>
        <w:t xml:space="preserve">astosowanie będą miały przepisy </w:t>
      </w:r>
      <w:r w:rsidRPr="00C76C79">
        <w:rPr>
          <w:color w:val="auto"/>
          <w:sz w:val="24"/>
          <w:szCs w:val="24"/>
        </w:rPr>
        <w:t xml:space="preserve">Kodeksu cywilnego, rozporządzenia RODO, Ustawy o ochronie danych osobowych. </w:t>
      </w:r>
    </w:p>
    <w:p w:rsidR="00321132" w:rsidRPr="00C76C79" w:rsidRDefault="00E53807" w:rsidP="00445CF5">
      <w:pPr>
        <w:spacing w:after="48" w:line="240" w:lineRule="auto"/>
        <w:ind w:left="0" w:firstLine="0"/>
        <w:jc w:val="center"/>
        <w:rPr>
          <w:color w:val="auto"/>
          <w:sz w:val="24"/>
          <w:szCs w:val="24"/>
        </w:rPr>
      </w:pPr>
      <w:r w:rsidRPr="00C76C79">
        <w:rPr>
          <w:color w:val="auto"/>
          <w:sz w:val="24"/>
          <w:szCs w:val="24"/>
        </w:rPr>
        <w:t>§ 17</w:t>
      </w:r>
    </w:p>
    <w:p w:rsidR="00321132" w:rsidRPr="00C76C79" w:rsidRDefault="006753ED" w:rsidP="003E22C8">
      <w:pPr>
        <w:pStyle w:val="Nagwek1"/>
        <w:spacing w:after="0"/>
        <w:rPr>
          <w:color w:val="auto"/>
          <w:sz w:val="24"/>
          <w:szCs w:val="24"/>
        </w:rPr>
      </w:pPr>
      <w:r w:rsidRPr="00C76C79">
        <w:rPr>
          <w:color w:val="auto"/>
          <w:sz w:val="24"/>
          <w:szCs w:val="24"/>
        </w:rPr>
        <w:t xml:space="preserve">Wierzytelności </w:t>
      </w:r>
    </w:p>
    <w:p w:rsidR="00321132" w:rsidRPr="00C76C79" w:rsidRDefault="006753ED">
      <w:pPr>
        <w:spacing w:after="0" w:line="240" w:lineRule="auto"/>
        <w:ind w:left="0" w:firstLine="0"/>
        <w:jc w:val="center"/>
        <w:rPr>
          <w:color w:val="auto"/>
          <w:sz w:val="12"/>
          <w:szCs w:val="12"/>
        </w:rPr>
      </w:pPr>
      <w:r w:rsidRPr="00C76C79">
        <w:rPr>
          <w:color w:val="auto"/>
          <w:sz w:val="12"/>
          <w:szCs w:val="12"/>
        </w:rPr>
        <w:t xml:space="preserve"> </w:t>
      </w:r>
    </w:p>
    <w:p w:rsidR="00F700FF" w:rsidRPr="00C76C79" w:rsidRDefault="006753ED" w:rsidP="003E22C8">
      <w:pPr>
        <w:ind w:left="-15" w:firstLine="0"/>
        <w:rPr>
          <w:color w:val="auto"/>
          <w:sz w:val="24"/>
          <w:szCs w:val="24"/>
        </w:rPr>
      </w:pPr>
      <w:r w:rsidRPr="00C76C79">
        <w:rPr>
          <w:color w:val="auto"/>
          <w:sz w:val="24"/>
          <w:szCs w:val="24"/>
        </w:rPr>
        <w:t xml:space="preserve">Wykonawca nie może przenieść wierzytelności wynikających z niniejszej umowy na osobę trzecią bez uprzedniej zgody Zamawiającego, wyrażonej w formie pisemnej pod rygorem nieważności. </w:t>
      </w:r>
    </w:p>
    <w:p w:rsidR="003E22C8" w:rsidRPr="00C76C79" w:rsidRDefault="003E22C8" w:rsidP="003E22C8">
      <w:pPr>
        <w:pStyle w:val="Nagwek1"/>
        <w:rPr>
          <w:color w:val="auto"/>
          <w:sz w:val="24"/>
          <w:szCs w:val="24"/>
        </w:rPr>
      </w:pPr>
      <w:r w:rsidRPr="00C76C79">
        <w:rPr>
          <w:color w:val="auto"/>
          <w:sz w:val="24"/>
          <w:szCs w:val="24"/>
        </w:rPr>
        <w:t>§ 18</w:t>
      </w:r>
    </w:p>
    <w:p w:rsidR="003E22C8" w:rsidRPr="00C76C79" w:rsidRDefault="003E22C8" w:rsidP="003E22C8">
      <w:pPr>
        <w:spacing w:after="72" w:line="240" w:lineRule="auto"/>
        <w:ind w:right="-15" w:hanging="417"/>
        <w:jc w:val="center"/>
        <w:rPr>
          <w:color w:val="auto"/>
          <w:sz w:val="24"/>
          <w:szCs w:val="24"/>
        </w:rPr>
      </w:pPr>
      <w:r w:rsidRPr="00C76C79">
        <w:rPr>
          <w:b/>
          <w:bCs/>
          <w:color w:val="auto"/>
          <w:sz w:val="24"/>
          <w:szCs w:val="24"/>
        </w:rPr>
        <w:t>Polubowne rozwiązywanie sporów</w:t>
      </w:r>
    </w:p>
    <w:p w:rsidR="00B771C1" w:rsidRPr="00C76C79" w:rsidRDefault="00B771C1" w:rsidP="00B771C1">
      <w:pPr>
        <w:pStyle w:val="Teksttreci20"/>
        <w:numPr>
          <w:ilvl w:val="0"/>
          <w:numId w:val="25"/>
        </w:numPr>
        <w:shd w:val="clear" w:color="auto" w:fill="auto"/>
        <w:tabs>
          <w:tab w:val="left" w:pos="566"/>
        </w:tabs>
        <w:spacing w:before="0" w:after="0" w:line="276" w:lineRule="auto"/>
        <w:ind w:left="425" w:hanging="425"/>
        <w:rPr>
          <w:rFonts w:ascii="Cambria" w:hAnsi="Cambria"/>
          <w:sz w:val="24"/>
          <w:szCs w:val="24"/>
        </w:rPr>
      </w:pPr>
      <w:r w:rsidRPr="00C76C79">
        <w:rPr>
          <w:rFonts w:ascii="Cambria" w:hAnsi="Cambria"/>
          <w:sz w:val="24"/>
          <w:szCs w:val="24"/>
        </w:rPr>
        <w:t>Strony zobowiązują się do poddania ewentualnych sporów w relacjach Zamawiającego z Wykonawcą/ Wykonawcami o roszczenia cywilnoprawne w sprawach w których zawarcie ugody jest dopuszczalne, mediacjom lub innemu polubownemu rozwiązaniu sporu przed Sądem Polubownym przy Prokuratorii Generalnej Rzeczpospolitej Polskiej. Za zgodą obu Stron dopuszcza się także możliwość mediacji przed wspólnie wybranym mediatorem albo osobą prowadzącą inne polubowne rozwiązanie sporu.</w:t>
      </w:r>
    </w:p>
    <w:p w:rsidR="003E22C8" w:rsidRPr="00BB07EA" w:rsidRDefault="003E22C8" w:rsidP="00B771C1">
      <w:pPr>
        <w:ind w:left="425" w:firstLine="0"/>
        <w:rPr>
          <w:color w:val="FF0000"/>
          <w:sz w:val="8"/>
          <w:szCs w:val="8"/>
        </w:rPr>
      </w:pPr>
    </w:p>
    <w:p w:rsidR="00321132" w:rsidRPr="00C76C79" w:rsidRDefault="003E22C8">
      <w:pPr>
        <w:pStyle w:val="Nagwek1"/>
        <w:rPr>
          <w:color w:val="auto"/>
          <w:sz w:val="24"/>
          <w:szCs w:val="24"/>
        </w:rPr>
      </w:pPr>
      <w:r w:rsidRPr="00C76C79">
        <w:rPr>
          <w:color w:val="auto"/>
          <w:sz w:val="24"/>
          <w:szCs w:val="24"/>
        </w:rPr>
        <w:lastRenderedPageBreak/>
        <w:t>§ 19</w:t>
      </w:r>
    </w:p>
    <w:p w:rsidR="00321132" w:rsidRPr="00C76C79" w:rsidRDefault="006753ED">
      <w:pPr>
        <w:spacing w:after="72" w:line="240" w:lineRule="auto"/>
        <w:ind w:left="3470" w:right="-15" w:hanging="10"/>
        <w:jc w:val="left"/>
        <w:rPr>
          <w:color w:val="auto"/>
          <w:sz w:val="24"/>
          <w:szCs w:val="24"/>
        </w:rPr>
      </w:pPr>
      <w:r w:rsidRPr="00C76C79">
        <w:rPr>
          <w:b/>
          <w:color w:val="auto"/>
          <w:sz w:val="24"/>
          <w:szCs w:val="24"/>
        </w:rPr>
        <w:t xml:space="preserve">Postanowienia końcowe </w:t>
      </w:r>
    </w:p>
    <w:p w:rsidR="00321132" w:rsidRPr="00C76C79" w:rsidRDefault="006753ED" w:rsidP="00445CF5">
      <w:pPr>
        <w:spacing w:after="0" w:line="240" w:lineRule="auto"/>
        <w:ind w:left="0" w:firstLine="0"/>
        <w:jc w:val="center"/>
        <w:rPr>
          <w:color w:val="auto"/>
          <w:sz w:val="12"/>
          <w:szCs w:val="12"/>
        </w:rPr>
      </w:pPr>
      <w:r w:rsidRPr="00C76C79">
        <w:rPr>
          <w:color w:val="auto"/>
          <w:sz w:val="12"/>
          <w:szCs w:val="12"/>
        </w:rPr>
        <w:t xml:space="preserve"> </w:t>
      </w:r>
    </w:p>
    <w:p w:rsidR="00321132" w:rsidRPr="00C76C79" w:rsidRDefault="006753ED" w:rsidP="007523FB">
      <w:pPr>
        <w:numPr>
          <w:ilvl w:val="0"/>
          <w:numId w:val="42"/>
        </w:numPr>
        <w:ind w:hanging="427"/>
        <w:rPr>
          <w:color w:val="auto"/>
          <w:sz w:val="24"/>
          <w:szCs w:val="24"/>
        </w:rPr>
      </w:pPr>
      <w:r w:rsidRPr="00C76C79">
        <w:rPr>
          <w:color w:val="auto"/>
          <w:sz w:val="24"/>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rsidR="00321132" w:rsidRPr="00C76C79" w:rsidRDefault="006753ED" w:rsidP="007523FB">
      <w:pPr>
        <w:numPr>
          <w:ilvl w:val="0"/>
          <w:numId w:val="42"/>
        </w:numPr>
        <w:ind w:hanging="427"/>
        <w:rPr>
          <w:color w:val="auto"/>
          <w:sz w:val="24"/>
          <w:szCs w:val="24"/>
        </w:rPr>
      </w:pPr>
      <w:r w:rsidRPr="00C76C79">
        <w:rPr>
          <w:color w:val="auto"/>
          <w:sz w:val="24"/>
          <w:szCs w:val="24"/>
        </w:rPr>
        <w:t xml:space="preserve">W sprawach nieuregulowanych niniejszą umową stosuje się przepisy obowiązującego prawa, w szczególności Kodeksu cywilnego, Prawa zamówień publicznych, Prawa budowlanego oraz ustawy o prawie autorskim i prawach pokrewnych. </w:t>
      </w:r>
    </w:p>
    <w:p w:rsidR="00321132" w:rsidRPr="00C76C79" w:rsidRDefault="006753ED" w:rsidP="007523FB">
      <w:pPr>
        <w:numPr>
          <w:ilvl w:val="0"/>
          <w:numId w:val="42"/>
        </w:numPr>
        <w:spacing w:after="71" w:line="274" w:lineRule="auto"/>
        <w:ind w:hanging="427"/>
        <w:rPr>
          <w:color w:val="auto"/>
          <w:sz w:val="24"/>
          <w:szCs w:val="24"/>
        </w:rPr>
      </w:pPr>
      <w:r w:rsidRPr="00C76C79">
        <w:rPr>
          <w:color w:val="auto"/>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321132" w:rsidRPr="00C76C79" w:rsidRDefault="006753ED" w:rsidP="007523FB">
      <w:pPr>
        <w:numPr>
          <w:ilvl w:val="0"/>
          <w:numId w:val="42"/>
        </w:numPr>
        <w:ind w:hanging="427"/>
        <w:rPr>
          <w:color w:val="auto"/>
          <w:sz w:val="24"/>
          <w:szCs w:val="24"/>
        </w:rPr>
      </w:pPr>
      <w:r w:rsidRPr="00C76C79">
        <w:rPr>
          <w:color w:val="auto"/>
          <w:sz w:val="24"/>
          <w:szCs w:val="24"/>
        </w:rPr>
        <w:t xml:space="preserve">Wszelkie spory wynikające z niniejszej umowy lub powstające w związku z umową będą rozstrzygane przez sąd właściwy dla siedziby Zamawiającego.  </w:t>
      </w:r>
    </w:p>
    <w:p w:rsidR="00321132" w:rsidRPr="00C76C79" w:rsidRDefault="006753ED" w:rsidP="007523FB">
      <w:pPr>
        <w:numPr>
          <w:ilvl w:val="0"/>
          <w:numId w:val="42"/>
        </w:numPr>
        <w:ind w:hanging="427"/>
        <w:rPr>
          <w:color w:val="auto"/>
          <w:sz w:val="24"/>
          <w:szCs w:val="24"/>
        </w:rPr>
      </w:pPr>
      <w:r w:rsidRPr="00C76C79">
        <w:rPr>
          <w:color w:val="auto"/>
          <w:sz w:val="24"/>
          <w:szCs w:val="24"/>
        </w:rPr>
        <w:t xml:space="preserve">Wszelkie zamiany zmiany umowy wymagają aneksu sporządzonego w formie pisemnej pod rygorem nieważności. </w:t>
      </w:r>
    </w:p>
    <w:p w:rsidR="00321132" w:rsidRPr="00C76C79" w:rsidRDefault="006753ED" w:rsidP="007523FB">
      <w:pPr>
        <w:numPr>
          <w:ilvl w:val="0"/>
          <w:numId w:val="42"/>
        </w:numPr>
        <w:ind w:hanging="427"/>
        <w:rPr>
          <w:color w:val="auto"/>
          <w:sz w:val="24"/>
          <w:szCs w:val="24"/>
        </w:rPr>
      </w:pPr>
      <w:r w:rsidRPr="00C76C79">
        <w:rPr>
          <w:color w:val="auto"/>
          <w:sz w:val="24"/>
          <w:szCs w:val="24"/>
        </w:rPr>
        <w:t xml:space="preserve">Umowę sporządzono w </w:t>
      </w:r>
      <w:r w:rsidR="00F700FF" w:rsidRPr="00C76C79">
        <w:rPr>
          <w:color w:val="auto"/>
          <w:sz w:val="24"/>
          <w:szCs w:val="24"/>
        </w:rPr>
        <w:t xml:space="preserve">trzech </w:t>
      </w:r>
      <w:r w:rsidRPr="00C76C79">
        <w:rPr>
          <w:color w:val="auto"/>
          <w:sz w:val="24"/>
          <w:szCs w:val="24"/>
        </w:rPr>
        <w:t>jed</w:t>
      </w:r>
      <w:r w:rsidR="00F700FF" w:rsidRPr="00C76C79">
        <w:rPr>
          <w:color w:val="auto"/>
          <w:sz w:val="24"/>
          <w:szCs w:val="24"/>
        </w:rPr>
        <w:t>nobrzmiących egzemplarzach: dwa</w:t>
      </w:r>
      <w:r w:rsidRPr="00C76C79">
        <w:rPr>
          <w:color w:val="auto"/>
          <w:sz w:val="24"/>
          <w:szCs w:val="24"/>
        </w:rPr>
        <w:t xml:space="preserve"> egzemplarze dla Zamawiającego, jeden egzemplarz dla Wykonawcy. </w:t>
      </w:r>
    </w:p>
    <w:p w:rsidR="00430B35" w:rsidRPr="00C76C79" w:rsidRDefault="00430B35" w:rsidP="001E2ECA">
      <w:pPr>
        <w:autoSpaceDE w:val="0"/>
        <w:autoSpaceDN w:val="0"/>
        <w:spacing w:before="360" w:after="0"/>
        <w:jc w:val="left"/>
        <w:rPr>
          <w:rFonts w:eastAsiaTheme="minorHAnsi" w:cs="ArialNarrow,Bold"/>
          <w:b/>
          <w:bCs/>
          <w:color w:val="auto"/>
          <w:sz w:val="24"/>
          <w:szCs w:val="24"/>
          <w:lang w:eastAsia="en-US"/>
        </w:rPr>
      </w:pPr>
    </w:p>
    <w:p w:rsidR="00430B35" w:rsidRPr="00C76C79" w:rsidRDefault="00430B35" w:rsidP="001E2ECA">
      <w:pPr>
        <w:autoSpaceDE w:val="0"/>
        <w:autoSpaceDN w:val="0"/>
        <w:spacing w:before="360" w:after="0"/>
        <w:jc w:val="left"/>
        <w:rPr>
          <w:rFonts w:eastAsiaTheme="minorHAnsi" w:cs="ArialNarrow,Bold"/>
          <w:b/>
          <w:bCs/>
          <w:color w:val="auto"/>
          <w:sz w:val="24"/>
          <w:szCs w:val="24"/>
          <w:lang w:eastAsia="en-US"/>
        </w:rPr>
      </w:pPr>
    </w:p>
    <w:p w:rsidR="00F700FF" w:rsidRPr="00C76C79" w:rsidRDefault="00F700FF" w:rsidP="001E2ECA">
      <w:pPr>
        <w:autoSpaceDE w:val="0"/>
        <w:autoSpaceDN w:val="0"/>
        <w:spacing w:before="360" w:after="0"/>
        <w:jc w:val="left"/>
        <w:rPr>
          <w:rFonts w:eastAsiaTheme="minorHAnsi" w:cs="ArialNarrow,Bold"/>
          <w:b/>
          <w:bCs/>
          <w:color w:val="auto"/>
          <w:sz w:val="24"/>
          <w:szCs w:val="24"/>
          <w:lang w:eastAsia="en-US"/>
        </w:rPr>
      </w:pPr>
      <w:r w:rsidRPr="00C76C79">
        <w:rPr>
          <w:rFonts w:eastAsiaTheme="minorHAnsi" w:cs="ArialNarrow,Bold"/>
          <w:b/>
          <w:bCs/>
          <w:color w:val="auto"/>
          <w:sz w:val="24"/>
          <w:szCs w:val="24"/>
          <w:lang w:eastAsia="en-US"/>
        </w:rPr>
        <w:t>ZAMAWIAJĄCY</w:t>
      </w:r>
      <w:r w:rsidRPr="00C76C79">
        <w:rPr>
          <w:rFonts w:eastAsiaTheme="minorHAnsi" w:cs="ArialNarrow,Bold"/>
          <w:b/>
          <w:bCs/>
          <w:color w:val="auto"/>
          <w:sz w:val="24"/>
          <w:szCs w:val="24"/>
          <w:lang w:eastAsia="en-US"/>
        </w:rPr>
        <w:tab/>
      </w:r>
      <w:r w:rsidRPr="00C76C79">
        <w:rPr>
          <w:rFonts w:eastAsiaTheme="minorHAnsi" w:cs="ArialNarrow,Bold"/>
          <w:b/>
          <w:bCs/>
          <w:color w:val="auto"/>
          <w:sz w:val="24"/>
          <w:szCs w:val="24"/>
          <w:lang w:eastAsia="en-US"/>
        </w:rPr>
        <w:tab/>
      </w:r>
      <w:r w:rsidRPr="00C76C79">
        <w:rPr>
          <w:rFonts w:eastAsiaTheme="minorHAnsi" w:cs="ArialNarrow,Bold"/>
          <w:b/>
          <w:bCs/>
          <w:color w:val="auto"/>
          <w:sz w:val="24"/>
          <w:szCs w:val="24"/>
          <w:lang w:eastAsia="en-US"/>
        </w:rPr>
        <w:tab/>
      </w:r>
      <w:r w:rsidRPr="00C76C79">
        <w:rPr>
          <w:rFonts w:eastAsiaTheme="minorHAnsi" w:cs="ArialNarrow,Bold"/>
          <w:b/>
          <w:bCs/>
          <w:color w:val="auto"/>
          <w:sz w:val="24"/>
          <w:szCs w:val="24"/>
          <w:lang w:eastAsia="en-US"/>
        </w:rPr>
        <w:tab/>
      </w:r>
      <w:r w:rsidRPr="00C76C79">
        <w:rPr>
          <w:rFonts w:eastAsiaTheme="minorHAnsi" w:cs="ArialNarrow,Bold"/>
          <w:b/>
          <w:bCs/>
          <w:color w:val="auto"/>
          <w:sz w:val="24"/>
          <w:szCs w:val="24"/>
          <w:lang w:eastAsia="en-US"/>
        </w:rPr>
        <w:tab/>
      </w:r>
      <w:r w:rsidRPr="00C76C79">
        <w:rPr>
          <w:rFonts w:eastAsiaTheme="minorHAnsi" w:cs="ArialNarrow,Bold"/>
          <w:b/>
          <w:bCs/>
          <w:color w:val="auto"/>
          <w:sz w:val="24"/>
          <w:szCs w:val="24"/>
          <w:lang w:eastAsia="en-US"/>
        </w:rPr>
        <w:tab/>
      </w:r>
      <w:r w:rsidRPr="00C76C79">
        <w:rPr>
          <w:rFonts w:eastAsiaTheme="minorHAnsi" w:cs="ArialNarrow,Bold"/>
          <w:b/>
          <w:bCs/>
          <w:color w:val="auto"/>
          <w:sz w:val="24"/>
          <w:szCs w:val="24"/>
          <w:lang w:eastAsia="en-US"/>
        </w:rPr>
        <w:tab/>
        <w:t>WYKONAWCA</w:t>
      </w:r>
    </w:p>
    <w:p w:rsidR="00F700FF" w:rsidRPr="00C76C79" w:rsidRDefault="00F700FF" w:rsidP="00F700FF">
      <w:pPr>
        <w:autoSpaceDE w:val="0"/>
        <w:autoSpaceDN w:val="0"/>
        <w:spacing w:after="0"/>
        <w:jc w:val="left"/>
        <w:rPr>
          <w:rFonts w:eastAsiaTheme="minorHAnsi" w:cs="ArialNarrow,Bold"/>
          <w:b/>
          <w:bCs/>
          <w:color w:val="auto"/>
          <w:sz w:val="24"/>
          <w:szCs w:val="24"/>
          <w:lang w:eastAsia="en-US"/>
        </w:rPr>
      </w:pPr>
    </w:p>
    <w:p w:rsidR="00AE5442" w:rsidRPr="00C76C79" w:rsidRDefault="00AE5442" w:rsidP="00F700FF">
      <w:pPr>
        <w:autoSpaceDE w:val="0"/>
        <w:autoSpaceDN w:val="0"/>
        <w:spacing w:after="0"/>
        <w:jc w:val="left"/>
        <w:rPr>
          <w:rFonts w:eastAsiaTheme="minorHAnsi" w:cs="ArialNarrow,Bold"/>
          <w:b/>
          <w:bCs/>
          <w:color w:val="auto"/>
          <w:sz w:val="24"/>
          <w:szCs w:val="24"/>
          <w:lang w:eastAsia="en-US"/>
        </w:rPr>
      </w:pPr>
    </w:p>
    <w:p w:rsidR="003538D8" w:rsidRPr="00C76C79" w:rsidRDefault="003538D8" w:rsidP="00F700FF">
      <w:pPr>
        <w:autoSpaceDE w:val="0"/>
        <w:autoSpaceDN w:val="0"/>
        <w:spacing w:after="0"/>
        <w:jc w:val="left"/>
        <w:rPr>
          <w:rFonts w:eastAsiaTheme="minorHAnsi" w:cs="ArialNarrow,Bold"/>
          <w:b/>
          <w:bCs/>
          <w:color w:val="auto"/>
          <w:sz w:val="24"/>
          <w:szCs w:val="24"/>
          <w:lang w:eastAsia="en-US"/>
        </w:rPr>
      </w:pPr>
    </w:p>
    <w:p w:rsidR="00F700FF" w:rsidRPr="00C76C79" w:rsidRDefault="00F700FF" w:rsidP="00F700FF">
      <w:pPr>
        <w:autoSpaceDE w:val="0"/>
        <w:autoSpaceDN w:val="0"/>
        <w:spacing w:after="0"/>
        <w:jc w:val="left"/>
        <w:rPr>
          <w:rFonts w:eastAsiaTheme="minorHAnsi" w:cs="ArialNarrow,Bold"/>
          <w:b/>
          <w:bCs/>
          <w:color w:val="auto"/>
          <w:sz w:val="24"/>
          <w:szCs w:val="24"/>
          <w:lang w:eastAsia="en-US"/>
        </w:rPr>
      </w:pPr>
    </w:p>
    <w:p w:rsidR="00B771C1" w:rsidRPr="00BB07EA" w:rsidRDefault="00B771C1" w:rsidP="00F700FF">
      <w:pPr>
        <w:autoSpaceDE w:val="0"/>
        <w:autoSpaceDN w:val="0"/>
        <w:spacing w:after="0"/>
        <w:jc w:val="left"/>
        <w:rPr>
          <w:rFonts w:eastAsiaTheme="minorHAnsi" w:cs="ArialNarrow,Bold"/>
          <w:b/>
          <w:bCs/>
          <w:color w:val="FF0000"/>
          <w:sz w:val="24"/>
          <w:szCs w:val="24"/>
          <w:lang w:eastAsia="en-US"/>
        </w:rPr>
      </w:pPr>
    </w:p>
    <w:p w:rsidR="00B506B6" w:rsidRPr="00BB07EA" w:rsidRDefault="00B506B6" w:rsidP="00F700FF">
      <w:pPr>
        <w:autoSpaceDE w:val="0"/>
        <w:autoSpaceDN w:val="0"/>
        <w:spacing w:after="0"/>
        <w:jc w:val="left"/>
        <w:rPr>
          <w:rFonts w:eastAsiaTheme="minorHAnsi" w:cs="ArialNarrow,Bold"/>
          <w:b/>
          <w:bCs/>
          <w:color w:val="FF0000"/>
          <w:sz w:val="24"/>
          <w:szCs w:val="24"/>
          <w:lang w:eastAsia="en-US"/>
        </w:rPr>
      </w:pPr>
    </w:p>
    <w:p w:rsidR="00B506B6" w:rsidRPr="00BB07EA" w:rsidRDefault="00B506B6" w:rsidP="00F700FF">
      <w:pPr>
        <w:autoSpaceDE w:val="0"/>
        <w:autoSpaceDN w:val="0"/>
        <w:spacing w:after="0"/>
        <w:jc w:val="left"/>
        <w:rPr>
          <w:rFonts w:eastAsiaTheme="minorHAnsi" w:cs="ArialNarrow,Bold"/>
          <w:b/>
          <w:bCs/>
          <w:color w:val="FF0000"/>
          <w:sz w:val="24"/>
          <w:szCs w:val="24"/>
          <w:lang w:eastAsia="en-US"/>
        </w:rPr>
      </w:pPr>
    </w:p>
    <w:p w:rsidR="00B506B6" w:rsidRPr="00BB07EA" w:rsidRDefault="00B506B6" w:rsidP="00F700FF">
      <w:pPr>
        <w:autoSpaceDE w:val="0"/>
        <w:autoSpaceDN w:val="0"/>
        <w:spacing w:after="0"/>
        <w:jc w:val="left"/>
        <w:rPr>
          <w:rFonts w:eastAsiaTheme="minorHAnsi" w:cs="ArialNarrow,Bold"/>
          <w:b/>
          <w:bCs/>
          <w:color w:val="FF0000"/>
          <w:sz w:val="24"/>
          <w:szCs w:val="24"/>
          <w:lang w:eastAsia="en-US"/>
        </w:rPr>
      </w:pPr>
    </w:p>
    <w:p w:rsidR="00B506B6" w:rsidRPr="00BB07EA" w:rsidRDefault="00B506B6" w:rsidP="00F700FF">
      <w:pPr>
        <w:autoSpaceDE w:val="0"/>
        <w:autoSpaceDN w:val="0"/>
        <w:spacing w:after="0"/>
        <w:jc w:val="left"/>
        <w:rPr>
          <w:rFonts w:eastAsiaTheme="minorHAnsi" w:cs="ArialNarrow,Bold"/>
          <w:b/>
          <w:bCs/>
          <w:color w:val="FF0000"/>
          <w:sz w:val="24"/>
          <w:szCs w:val="24"/>
          <w:lang w:eastAsia="en-US"/>
        </w:rPr>
      </w:pPr>
    </w:p>
    <w:p w:rsidR="00B506B6" w:rsidRPr="00BB07EA" w:rsidRDefault="00B506B6" w:rsidP="00F700FF">
      <w:pPr>
        <w:autoSpaceDE w:val="0"/>
        <w:autoSpaceDN w:val="0"/>
        <w:spacing w:after="0"/>
        <w:jc w:val="left"/>
        <w:rPr>
          <w:rFonts w:eastAsiaTheme="minorHAnsi" w:cs="ArialNarrow,Bold"/>
          <w:b/>
          <w:bCs/>
          <w:color w:val="FF0000"/>
          <w:sz w:val="24"/>
          <w:szCs w:val="24"/>
          <w:lang w:eastAsia="en-US"/>
        </w:rPr>
      </w:pPr>
    </w:p>
    <w:p w:rsidR="00F61305" w:rsidRPr="00BB07EA" w:rsidRDefault="00F61305" w:rsidP="00F700FF">
      <w:pPr>
        <w:autoSpaceDE w:val="0"/>
        <w:autoSpaceDN w:val="0"/>
        <w:spacing w:after="0"/>
        <w:jc w:val="left"/>
        <w:rPr>
          <w:rFonts w:eastAsiaTheme="minorHAnsi" w:cs="ArialNarrow,Bold"/>
          <w:b/>
          <w:bCs/>
          <w:color w:val="FF0000"/>
          <w:sz w:val="24"/>
          <w:szCs w:val="24"/>
          <w:lang w:eastAsia="en-US"/>
        </w:rPr>
      </w:pPr>
    </w:p>
    <w:p w:rsidR="00F61305" w:rsidRPr="00BB07EA" w:rsidRDefault="00F61305" w:rsidP="00F700FF">
      <w:pPr>
        <w:autoSpaceDE w:val="0"/>
        <w:autoSpaceDN w:val="0"/>
        <w:spacing w:after="0"/>
        <w:jc w:val="left"/>
        <w:rPr>
          <w:rFonts w:eastAsiaTheme="minorHAnsi" w:cs="ArialNarrow,Bold"/>
          <w:b/>
          <w:bCs/>
          <w:color w:val="FF0000"/>
          <w:sz w:val="24"/>
          <w:szCs w:val="24"/>
          <w:lang w:eastAsia="en-US"/>
        </w:rPr>
      </w:pPr>
    </w:p>
    <w:p w:rsidR="00F61305" w:rsidRPr="00BB07EA" w:rsidRDefault="00F61305" w:rsidP="00F700FF">
      <w:pPr>
        <w:autoSpaceDE w:val="0"/>
        <w:autoSpaceDN w:val="0"/>
        <w:spacing w:after="0"/>
        <w:jc w:val="left"/>
        <w:rPr>
          <w:rFonts w:eastAsiaTheme="minorHAnsi" w:cs="ArialNarrow,Bold"/>
          <w:b/>
          <w:bCs/>
          <w:color w:val="FF0000"/>
          <w:sz w:val="24"/>
          <w:szCs w:val="24"/>
          <w:lang w:eastAsia="en-US"/>
        </w:rPr>
      </w:pPr>
    </w:p>
    <w:p w:rsidR="00F61305" w:rsidRPr="00BB07EA" w:rsidRDefault="00F61305" w:rsidP="00F700FF">
      <w:pPr>
        <w:autoSpaceDE w:val="0"/>
        <w:autoSpaceDN w:val="0"/>
        <w:spacing w:after="0"/>
        <w:jc w:val="left"/>
        <w:rPr>
          <w:rFonts w:eastAsiaTheme="minorHAnsi" w:cs="ArialNarrow,Bold"/>
          <w:b/>
          <w:bCs/>
          <w:color w:val="FF0000"/>
          <w:sz w:val="24"/>
          <w:szCs w:val="24"/>
          <w:lang w:eastAsia="en-US"/>
        </w:rPr>
      </w:pPr>
    </w:p>
    <w:p w:rsidR="00B506B6" w:rsidRPr="00C76C79" w:rsidRDefault="00B506B6" w:rsidP="00F700FF">
      <w:pPr>
        <w:autoSpaceDE w:val="0"/>
        <w:autoSpaceDN w:val="0"/>
        <w:spacing w:after="0"/>
        <w:jc w:val="left"/>
        <w:rPr>
          <w:rFonts w:eastAsiaTheme="minorHAnsi" w:cs="ArialNarrow,Bold"/>
          <w:b/>
          <w:bCs/>
          <w:color w:val="auto"/>
          <w:sz w:val="24"/>
          <w:szCs w:val="24"/>
          <w:lang w:eastAsia="en-US"/>
        </w:rPr>
      </w:pPr>
    </w:p>
    <w:p w:rsidR="00F700FF" w:rsidRPr="00C76C79" w:rsidRDefault="00F700FF" w:rsidP="00F700FF">
      <w:pPr>
        <w:autoSpaceDE w:val="0"/>
        <w:autoSpaceDN w:val="0"/>
        <w:spacing w:after="0"/>
        <w:jc w:val="left"/>
        <w:rPr>
          <w:rFonts w:eastAsiaTheme="minorHAnsi" w:cs="ArialNarrow,Bold"/>
          <w:b/>
          <w:bCs/>
          <w:color w:val="auto"/>
          <w:sz w:val="24"/>
          <w:szCs w:val="24"/>
          <w:lang w:eastAsia="en-US"/>
        </w:rPr>
      </w:pPr>
      <w:r w:rsidRPr="00C76C79">
        <w:rPr>
          <w:rFonts w:eastAsiaTheme="minorHAnsi" w:cs="ArialNarrow,Bold"/>
          <w:b/>
          <w:bCs/>
          <w:color w:val="auto"/>
          <w:sz w:val="24"/>
          <w:szCs w:val="24"/>
          <w:lang w:eastAsia="en-US"/>
        </w:rPr>
        <w:t>Załączniki:</w:t>
      </w:r>
    </w:p>
    <w:p w:rsidR="00F700FF" w:rsidRPr="00C76C79" w:rsidRDefault="00F700FF" w:rsidP="007523FB">
      <w:pPr>
        <w:pStyle w:val="Akapitzlist"/>
        <w:numPr>
          <w:ilvl w:val="0"/>
          <w:numId w:val="39"/>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C76C79">
        <w:rPr>
          <w:rFonts w:ascii="Cambria" w:eastAsiaTheme="minorHAnsi" w:hAnsi="Cambria" w:cs="ArialNarrow"/>
          <w:sz w:val="24"/>
          <w:szCs w:val="24"/>
          <w:lang w:eastAsia="en-US"/>
        </w:rPr>
        <w:t>Specyfikacja Warunków Zamówienia (SWZ).</w:t>
      </w:r>
    </w:p>
    <w:p w:rsidR="00F700FF" w:rsidRPr="00C76C79" w:rsidRDefault="00F700FF" w:rsidP="007523FB">
      <w:pPr>
        <w:pStyle w:val="Akapitzlist"/>
        <w:numPr>
          <w:ilvl w:val="0"/>
          <w:numId w:val="39"/>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C76C79">
        <w:rPr>
          <w:rFonts w:ascii="Cambria" w:eastAsiaTheme="minorHAnsi" w:hAnsi="Cambria" w:cs="ArialNarrow"/>
          <w:sz w:val="24"/>
          <w:szCs w:val="24"/>
          <w:lang w:eastAsia="en-US"/>
        </w:rPr>
        <w:t>Dokumentacja projektowa.</w:t>
      </w:r>
    </w:p>
    <w:p w:rsidR="00321132" w:rsidRPr="00C76C79" w:rsidRDefault="00F700FF" w:rsidP="007523FB">
      <w:pPr>
        <w:pStyle w:val="Akapitzlist"/>
        <w:numPr>
          <w:ilvl w:val="0"/>
          <w:numId w:val="39"/>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C76C79">
        <w:rPr>
          <w:rFonts w:ascii="Cambria" w:eastAsiaTheme="minorHAnsi" w:hAnsi="Cambria" w:cs="ArialNarrow"/>
          <w:sz w:val="24"/>
          <w:szCs w:val="24"/>
          <w:lang w:eastAsia="en-US"/>
        </w:rPr>
        <w:t>Oferta wykonawcy</w:t>
      </w:r>
      <w:r w:rsidR="001E2ECA" w:rsidRPr="00C76C79">
        <w:rPr>
          <w:rFonts w:ascii="Cambria" w:eastAsiaTheme="minorHAnsi" w:hAnsi="Cambria" w:cs="ArialNarrow"/>
          <w:sz w:val="24"/>
          <w:szCs w:val="24"/>
          <w:lang w:eastAsia="en-US"/>
        </w:rPr>
        <w:t>.</w:t>
      </w:r>
    </w:p>
    <w:sectPr w:rsidR="00321132" w:rsidRPr="00C76C79" w:rsidSect="00A43C8F">
      <w:headerReference w:type="even" r:id="rId7"/>
      <w:headerReference w:type="default" r:id="rId8"/>
      <w:footerReference w:type="even" r:id="rId9"/>
      <w:footerReference w:type="default" r:id="rId10"/>
      <w:headerReference w:type="first" r:id="rId11"/>
      <w:footerReference w:type="first" r:id="rId12"/>
      <w:pgSz w:w="11900" w:h="16840"/>
      <w:pgMar w:top="1173" w:right="1183" w:bottom="855" w:left="1361" w:header="18" w:footer="32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D84" w:rsidRDefault="00EC6D84">
      <w:pPr>
        <w:spacing w:after="0" w:line="240" w:lineRule="auto"/>
      </w:pPr>
      <w:r>
        <w:separator/>
      </w:r>
    </w:p>
  </w:endnote>
  <w:endnote w:type="continuationSeparator" w:id="0">
    <w:p w:rsidR="00EC6D84" w:rsidRDefault="00EC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ArialNarrow,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77788"/>
      <w:docPartObj>
        <w:docPartGallery w:val="Page Numbers (Bottom of Page)"/>
        <w:docPartUnique/>
      </w:docPartObj>
    </w:sdtPr>
    <w:sdtEndPr/>
    <w:sdtContent>
      <w:p w:rsidR="00BB07EA" w:rsidRDefault="00BB07EA">
        <w:pPr>
          <w:pStyle w:val="Stopka"/>
          <w:jc w:val="center"/>
        </w:pPr>
        <w:r>
          <w:fldChar w:fldCharType="begin"/>
        </w:r>
        <w:r>
          <w:instrText>PAGE   \* MERGEFORMAT</w:instrText>
        </w:r>
        <w:r>
          <w:fldChar w:fldCharType="separate"/>
        </w:r>
        <w:r>
          <w:rPr>
            <w:noProof/>
          </w:rPr>
          <w:t>2</w:t>
        </w:r>
        <w:r>
          <w:fldChar w:fldCharType="end"/>
        </w:r>
      </w:p>
    </w:sdtContent>
  </w:sdt>
  <w:p w:rsidR="00BB07EA" w:rsidRPr="000C6339" w:rsidRDefault="00BB07EA" w:rsidP="000C63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37454"/>
      <w:docPartObj>
        <w:docPartGallery w:val="Page Numbers (Bottom of Page)"/>
        <w:docPartUnique/>
      </w:docPartObj>
    </w:sdtPr>
    <w:sdtEndPr/>
    <w:sdtContent>
      <w:p w:rsidR="00BB07EA" w:rsidRDefault="00BB07EA">
        <w:pPr>
          <w:pStyle w:val="Stopka"/>
          <w:jc w:val="center"/>
        </w:pPr>
        <w:r>
          <w:fldChar w:fldCharType="begin"/>
        </w:r>
        <w:r>
          <w:instrText>PAGE   \* MERGEFORMAT</w:instrText>
        </w:r>
        <w:r>
          <w:fldChar w:fldCharType="separate"/>
        </w:r>
        <w:r w:rsidR="000D6E8F">
          <w:rPr>
            <w:noProof/>
          </w:rPr>
          <w:t>21</w:t>
        </w:r>
        <w:r>
          <w:fldChar w:fldCharType="end"/>
        </w:r>
      </w:p>
    </w:sdtContent>
  </w:sdt>
  <w:p w:rsidR="00BB07EA" w:rsidRDefault="00BB07EA">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67914"/>
      <w:docPartObj>
        <w:docPartGallery w:val="Page Numbers (Bottom of Page)"/>
        <w:docPartUnique/>
      </w:docPartObj>
    </w:sdtPr>
    <w:sdtEndPr/>
    <w:sdtContent>
      <w:p w:rsidR="00BB07EA" w:rsidRDefault="00BB07EA">
        <w:pPr>
          <w:pStyle w:val="Stopka"/>
          <w:jc w:val="center"/>
        </w:pPr>
        <w:r>
          <w:fldChar w:fldCharType="begin"/>
        </w:r>
        <w:r>
          <w:instrText>PAGE   \* MERGEFORMAT</w:instrText>
        </w:r>
        <w:r>
          <w:fldChar w:fldCharType="separate"/>
        </w:r>
        <w:r w:rsidR="000D6E8F">
          <w:rPr>
            <w:noProof/>
          </w:rPr>
          <w:t>1</w:t>
        </w:r>
        <w:r>
          <w:fldChar w:fldCharType="end"/>
        </w:r>
      </w:p>
    </w:sdtContent>
  </w:sdt>
  <w:p w:rsidR="00BB07EA" w:rsidRDefault="00BB07EA">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D84" w:rsidRDefault="00EC6D84">
      <w:pPr>
        <w:spacing w:after="35" w:line="240" w:lineRule="auto"/>
        <w:ind w:left="0" w:firstLine="0"/>
        <w:jc w:val="left"/>
      </w:pPr>
      <w:r>
        <w:separator/>
      </w:r>
    </w:p>
  </w:footnote>
  <w:footnote w:type="continuationSeparator" w:id="0">
    <w:p w:rsidR="00EC6D84" w:rsidRDefault="00EC6D84">
      <w:pPr>
        <w:spacing w:after="35" w:line="240" w:lineRule="auto"/>
        <w:ind w:left="0" w:firstLine="0"/>
        <w:jc w:val="left"/>
      </w:pPr>
      <w:r>
        <w:continuationSeparator/>
      </w:r>
    </w:p>
  </w:footnote>
  <w:footnote w:id="1">
    <w:p w:rsidR="00663771" w:rsidRPr="0082193A" w:rsidRDefault="00663771" w:rsidP="00663771">
      <w:pPr>
        <w:pStyle w:val="Tekstprzypisudolnego"/>
        <w:jc w:val="both"/>
        <w:rPr>
          <w:rFonts w:ascii="Cambria" w:hAnsi="Cambria"/>
          <w:sz w:val="24"/>
          <w:szCs w:val="24"/>
        </w:rPr>
      </w:pPr>
      <w:r w:rsidRPr="0082193A">
        <w:rPr>
          <w:rStyle w:val="Odwoanieprzypisudolnego"/>
          <w:rFonts w:ascii="Cambria" w:hAnsi="Cambria"/>
          <w:sz w:val="24"/>
          <w:szCs w:val="24"/>
        </w:rPr>
        <w:footnoteRef/>
      </w:r>
      <w:r w:rsidRPr="0082193A">
        <w:rPr>
          <w:rFonts w:ascii="Cambria" w:hAnsi="Cambria"/>
          <w:sz w:val="24"/>
          <w:szCs w:val="24"/>
        </w:rPr>
        <w:t xml:space="preserve"> Różnica wynagrodzenia wykonawcy wynikającego z oferty oraz kwoty wskazanej w pkt. 2)</w:t>
      </w:r>
    </w:p>
  </w:footnote>
  <w:footnote w:id="2">
    <w:p w:rsidR="00663771" w:rsidRPr="00173A8C" w:rsidRDefault="00663771" w:rsidP="00663771">
      <w:pPr>
        <w:pStyle w:val="Tekstprzypisudolnego"/>
        <w:jc w:val="both"/>
        <w:rPr>
          <w:rFonts w:asciiTheme="majorHAnsi" w:hAnsiTheme="majorHAnsi"/>
          <w:sz w:val="18"/>
          <w:szCs w:val="18"/>
        </w:rPr>
      </w:pPr>
      <w:r w:rsidRPr="0082193A">
        <w:rPr>
          <w:rStyle w:val="Odwoanieprzypisudolnego"/>
          <w:rFonts w:ascii="Cambria" w:hAnsi="Cambria"/>
          <w:sz w:val="24"/>
          <w:szCs w:val="24"/>
        </w:rPr>
        <w:footnoteRef/>
      </w:r>
      <w:r w:rsidRPr="0082193A">
        <w:rPr>
          <w:rFonts w:ascii="Cambria" w:hAnsi="Cambria"/>
          <w:sz w:val="24"/>
          <w:szCs w:val="24"/>
        </w:rPr>
        <w:t xml:space="preserve"> Według wstępnej p</w:t>
      </w:r>
      <w:r w:rsidR="0082193A" w:rsidRPr="0082193A">
        <w:rPr>
          <w:rFonts w:ascii="Cambria" w:hAnsi="Cambria"/>
          <w:sz w:val="24"/>
          <w:szCs w:val="24"/>
        </w:rPr>
        <w:t>romesy BGK kwota ta wynosi 9.999</w:t>
      </w:r>
      <w:r w:rsidRPr="0082193A">
        <w:rPr>
          <w:rFonts w:ascii="Cambria" w:hAnsi="Cambria"/>
          <w:sz w:val="24"/>
          <w:szCs w:val="24"/>
        </w:rPr>
        <w:t>.000,00 zł jeżeli jednak w wyniku postępowania łączna cena o</w:t>
      </w:r>
      <w:r w:rsidR="0082193A" w:rsidRPr="0082193A">
        <w:rPr>
          <w:rFonts w:ascii="Cambria" w:hAnsi="Cambria"/>
          <w:sz w:val="24"/>
          <w:szCs w:val="24"/>
        </w:rPr>
        <w:t>fertowa będzie niższa niż 10.525</w:t>
      </w:r>
      <w:r w:rsidRPr="0082193A">
        <w:rPr>
          <w:rFonts w:ascii="Cambria" w:hAnsi="Cambria"/>
          <w:sz w:val="24"/>
          <w:szCs w:val="24"/>
        </w:rPr>
        <w:t>.</w:t>
      </w:r>
      <w:r w:rsidR="0082193A" w:rsidRPr="0082193A">
        <w:rPr>
          <w:rFonts w:ascii="Cambria" w:hAnsi="Cambria"/>
          <w:sz w:val="24"/>
          <w:szCs w:val="24"/>
        </w:rPr>
        <w:t>263</w:t>
      </w:r>
      <w:r w:rsidRPr="0082193A">
        <w:rPr>
          <w:rFonts w:ascii="Cambria" w:hAnsi="Cambria"/>
          <w:sz w:val="24"/>
          <w:szCs w:val="24"/>
        </w:rPr>
        <w:t>,</w:t>
      </w:r>
      <w:r w:rsidR="0082193A" w:rsidRPr="0082193A">
        <w:rPr>
          <w:rFonts w:ascii="Cambria" w:hAnsi="Cambria"/>
          <w:sz w:val="24"/>
          <w:szCs w:val="24"/>
        </w:rPr>
        <w:t>16</w:t>
      </w:r>
      <w:r w:rsidRPr="0082193A">
        <w:rPr>
          <w:rFonts w:ascii="Cambria" w:hAnsi="Cambria"/>
          <w:sz w:val="24"/>
          <w:szCs w:val="24"/>
        </w:rPr>
        <w:t xml:space="preserve"> zł kwota ta ulegnie proporcjonalnemu obniżeniu i stanowić będzie 95 % wynagrodzenia wykonawcy</w:t>
      </w:r>
    </w:p>
  </w:footnote>
  <w:footnote w:id="3">
    <w:p w:rsidR="00BB07EA" w:rsidRDefault="00BB07EA">
      <w:pPr>
        <w:pStyle w:val="footnotedescription"/>
        <w:spacing w:line="255" w:lineRule="auto"/>
        <w:ind w:left="142" w:hanging="142"/>
        <w:jc w:val="both"/>
      </w:pPr>
      <w:r>
        <w:rPr>
          <w:rStyle w:val="footnotemark"/>
        </w:rPr>
        <w:footnoteRef/>
      </w:r>
      <w:r>
        <w:t xml:space="preserve"> </w:t>
      </w:r>
      <w:r>
        <w:rPr>
          <w:sz w:val="20"/>
        </w:rPr>
        <w:t>Jeżeli z treści oferty Wykonawcy wynikać będzie, iż Wykonawca poszczególne części zamówienia zamierza powierzyć podwykonawcy (podwykonawcom).</w:t>
      </w: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7EA" w:rsidRDefault="00BB07EA">
    <w:pPr>
      <w:spacing w:after="0" w:line="240"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7EA" w:rsidRDefault="00BB07EA">
    <w:pPr>
      <w:spacing w:after="97" w:line="240" w:lineRule="auto"/>
      <w:ind w:left="0" w:firstLine="0"/>
      <w:jc w:val="left"/>
    </w:pPr>
  </w:p>
  <w:p w:rsidR="00BB07EA" w:rsidRDefault="00BB07EA">
    <w:pPr>
      <w:spacing w:after="0" w:line="240" w:lineRule="auto"/>
      <w:ind w:left="634" w:firstLine="0"/>
      <w:jc w:val="left"/>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7EA" w:rsidRDefault="00BB07EA" w:rsidP="00DA3821">
    <w:r>
      <w:rPr>
        <w:noProof/>
      </w:rPr>
      <w:drawing>
        <wp:anchor distT="0" distB="0" distL="114300" distR="114300" simplePos="0" relativeHeight="251659264" behindDoc="0" locked="0" layoutInCell="1" allowOverlap="1" wp14:anchorId="2D744BE0" wp14:editId="618F9F7F">
          <wp:simplePos x="0" y="0"/>
          <wp:positionH relativeFrom="margin">
            <wp:posOffset>2790825</wp:posOffset>
          </wp:positionH>
          <wp:positionV relativeFrom="margin">
            <wp:posOffset>-1418590</wp:posOffset>
          </wp:positionV>
          <wp:extent cx="1828800" cy="6096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pic:spPr>
              </pic:pic>
            </a:graphicData>
          </a:graphic>
          <wp14:sizeRelH relativeFrom="page">
            <wp14:pctWidth>0</wp14:pctWidth>
          </wp14:sizeRelH>
          <wp14:sizeRelV relativeFrom="page">
            <wp14:pctHeight>0</wp14:pctHeight>
          </wp14:sizeRelV>
        </wp:anchor>
      </w:drawing>
    </w:r>
  </w:p>
  <w:p w:rsidR="00BB07EA" w:rsidRDefault="00BB07EA" w:rsidP="00DA3821">
    <w:pPr>
      <w:pStyle w:val="Tekstpodstawowy"/>
      <w:spacing w:before="8"/>
      <w:ind w:left="426"/>
      <w:rPr>
        <w:sz w:val="15"/>
      </w:rPr>
    </w:pPr>
    <w:r w:rsidRPr="008837F9">
      <w:rPr>
        <w:noProof/>
        <w:sz w:val="15"/>
      </w:rPr>
      <w:drawing>
        <wp:inline distT="0" distB="0" distL="0" distR="0" wp14:anchorId="13D6F847" wp14:editId="38FF67DA">
          <wp:extent cx="1752600" cy="615301"/>
          <wp:effectExtent l="0" t="0" r="0" b="0"/>
          <wp:docPr id="3" name="Obraz 3" descr="C:\Users\Konrad\Downloads\pl_lad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Downloads\pl_lad_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2380" cy="632778"/>
                  </a:xfrm>
                  <a:prstGeom prst="rect">
                    <a:avLst/>
                  </a:prstGeom>
                  <a:noFill/>
                  <a:ln>
                    <a:noFill/>
                  </a:ln>
                </pic:spPr>
              </pic:pic>
            </a:graphicData>
          </a:graphic>
        </wp:inline>
      </w:drawing>
    </w:r>
  </w:p>
  <w:p w:rsidR="00BB07EA" w:rsidRDefault="00BB07EA" w:rsidP="00DA3821">
    <w:pPr>
      <w:spacing w:after="60" w:line="240" w:lineRule="auto"/>
      <w:ind w:left="499" w:right="663" w:hanging="431"/>
      <w:jc w:val="center"/>
      <w:rPr>
        <w:sz w:val="17"/>
      </w:rPr>
    </w:pPr>
  </w:p>
  <w:p w:rsidR="00BB07EA" w:rsidRPr="00136CFC" w:rsidRDefault="00BB07EA" w:rsidP="00DA3821">
    <w:pPr>
      <w:spacing w:after="60" w:line="240" w:lineRule="auto"/>
      <w:ind w:left="499" w:right="663" w:hanging="431"/>
      <w:jc w:val="center"/>
      <w:rPr>
        <w:rFonts w:ascii="Times New Roman" w:hAnsi="Times New Roman" w:cs="Times New Roman"/>
        <w:sz w:val="17"/>
        <w:szCs w:val="17"/>
      </w:rPr>
    </w:pPr>
    <w:r>
      <w:rPr>
        <w:sz w:val="17"/>
      </w:rPr>
      <w:t>Postępowanie</w:t>
    </w:r>
    <w:r>
      <w:rPr>
        <w:spacing w:val="-5"/>
        <w:sz w:val="17"/>
      </w:rPr>
      <w:t xml:space="preserve"> </w:t>
    </w:r>
    <w:r>
      <w:rPr>
        <w:sz w:val="17"/>
      </w:rPr>
      <w:t>o</w:t>
    </w:r>
    <w:r>
      <w:rPr>
        <w:spacing w:val="-2"/>
        <w:sz w:val="17"/>
      </w:rPr>
      <w:t xml:space="preserve"> </w:t>
    </w:r>
    <w:r>
      <w:rPr>
        <w:sz w:val="17"/>
      </w:rPr>
      <w:t>udzielenie</w:t>
    </w:r>
    <w:r>
      <w:rPr>
        <w:spacing w:val="-2"/>
        <w:sz w:val="17"/>
      </w:rPr>
      <w:t xml:space="preserve"> </w:t>
    </w:r>
    <w:r w:rsidRPr="00136CFC">
      <w:rPr>
        <w:rFonts w:ascii="Times New Roman" w:hAnsi="Times New Roman" w:cs="Times New Roman"/>
        <w:sz w:val="17"/>
        <w:szCs w:val="17"/>
      </w:rPr>
      <w:t>zamówienia</w:t>
    </w:r>
    <w:r w:rsidRPr="00136CFC">
      <w:rPr>
        <w:rFonts w:ascii="Times New Roman" w:hAnsi="Times New Roman" w:cs="Times New Roman"/>
        <w:spacing w:val="-5"/>
        <w:sz w:val="17"/>
        <w:szCs w:val="17"/>
      </w:rPr>
      <w:t xml:space="preserve"> </w:t>
    </w:r>
    <w:r w:rsidRPr="00136CFC">
      <w:rPr>
        <w:rFonts w:ascii="Times New Roman" w:hAnsi="Times New Roman" w:cs="Times New Roman"/>
        <w:sz w:val="17"/>
        <w:szCs w:val="17"/>
      </w:rPr>
      <w:t>publicznego</w:t>
    </w:r>
    <w:r w:rsidRPr="00136CFC">
      <w:rPr>
        <w:rFonts w:ascii="Times New Roman" w:hAnsi="Times New Roman" w:cs="Times New Roman"/>
        <w:spacing w:val="-5"/>
        <w:sz w:val="17"/>
        <w:szCs w:val="17"/>
      </w:rPr>
      <w:t xml:space="preserve"> </w:t>
    </w:r>
    <w:r w:rsidRPr="00136CFC">
      <w:rPr>
        <w:rFonts w:ascii="Times New Roman" w:hAnsi="Times New Roman" w:cs="Times New Roman"/>
        <w:sz w:val="17"/>
        <w:szCs w:val="17"/>
      </w:rPr>
      <w:t>prowadzone</w:t>
    </w:r>
    <w:r w:rsidRPr="00136CFC">
      <w:rPr>
        <w:rFonts w:ascii="Times New Roman" w:hAnsi="Times New Roman" w:cs="Times New Roman"/>
        <w:spacing w:val="-4"/>
        <w:sz w:val="17"/>
        <w:szCs w:val="17"/>
      </w:rPr>
      <w:t xml:space="preserve"> </w:t>
    </w:r>
    <w:r w:rsidRPr="00136CFC">
      <w:rPr>
        <w:rFonts w:ascii="Times New Roman" w:hAnsi="Times New Roman" w:cs="Times New Roman"/>
        <w:sz w:val="17"/>
        <w:szCs w:val="17"/>
      </w:rPr>
      <w:t>w</w:t>
    </w:r>
    <w:r w:rsidRPr="00136CFC">
      <w:rPr>
        <w:rFonts w:ascii="Times New Roman" w:hAnsi="Times New Roman" w:cs="Times New Roman"/>
        <w:spacing w:val="-3"/>
        <w:sz w:val="17"/>
        <w:szCs w:val="17"/>
      </w:rPr>
      <w:t xml:space="preserve"> </w:t>
    </w:r>
    <w:r w:rsidRPr="00136CFC">
      <w:rPr>
        <w:rFonts w:ascii="Times New Roman" w:hAnsi="Times New Roman" w:cs="Times New Roman"/>
        <w:sz w:val="17"/>
        <w:szCs w:val="17"/>
      </w:rPr>
      <w:t>trybie</w:t>
    </w:r>
    <w:r w:rsidRPr="00136CFC">
      <w:rPr>
        <w:rFonts w:ascii="Times New Roman" w:hAnsi="Times New Roman" w:cs="Times New Roman"/>
        <w:spacing w:val="-4"/>
        <w:sz w:val="17"/>
        <w:szCs w:val="17"/>
      </w:rPr>
      <w:t xml:space="preserve"> </w:t>
    </w:r>
    <w:r w:rsidRPr="00136CFC">
      <w:rPr>
        <w:rFonts w:ascii="Times New Roman" w:hAnsi="Times New Roman" w:cs="Times New Roman"/>
        <w:sz w:val="17"/>
        <w:szCs w:val="17"/>
      </w:rPr>
      <w:t>podstawowym</w:t>
    </w:r>
    <w:r w:rsidRPr="00136CFC">
      <w:rPr>
        <w:rFonts w:ascii="Times New Roman" w:hAnsi="Times New Roman" w:cs="Times New Roman"/>
        <w:spacing w:val="-5"/>
        <w:sz w:val="17"/>
        <w:szCs w:val="17"/>
      </w:rPr>
      <w:t xml:space="preserve"> </w:t>
    </w:r>
    <w:r w:rsidRPr="00136CFC">
      <w:rPr>
        <w:rFonts w:ascii="Times New Roman" w:hAnsi="Times New Roman" w:cs="Times New Roman"/>
        <w:sz w:val="17"/>
        <w:szCs w:val="17"/>
      </w:rPr>
      <w:t>na</w:t>
    </w:r>
    <w:r w:rsidRPr="00136CFC">
      <w:rPr>
        <w:rFonts w:ascii="Times New Roman" w:hAnsi="Times New Roman" w:cs="Times New Roman"/>
        <w:spacing w:val="-3"/>
        <w:sz w:val="17"/>
        <w:szCs w:val="17"/>
      </w:rPr>
      <w:t xml:space="preserve"> </w:t>
    </w:r>
    <w:r w:rsidRPr="00136CFC">
      <w:rPr>
        <w:rFonts w:ascii="Times New Roman" w:hAnsi="Times New Roman" w:cs="Times New Roman"/>
        <w:sz w:val="17"/>
        <w:szCs w:val="17"/>
      </w:rPr>
      <w:t>zadanie</w:t>
    </w:r>
    <w:r w:rsidRPr="00136CFC">
      <w:rPr>
        <w:rFonts w:ascii="Times New Roman" w:hAnsi="Times New Roman" w:cs="Times New Roman"/>
        <w:spacing w:val="-2"/>
        <w:sz w:val="17"/>
        <w:szCs w:val="17"/>
      </w:rPr>
      <w:t xml:space="preserve"> </w:t>
    </w:r>
    <w:r w:rsidRPr="00136CFC">
      <w:rPr>
        <w:rFonts w:ascii="Times New Roman" w:hAnsi="Times New Roman" w:cs="Times New Roman"/>
        <w:sz w:val="17"/>
        <w:szCs w:val="17"/>
      </w:rPr>
      <w:t>inwestycyjne:</w:t>
    </w:r>
  </w:p>
  <w:p w:rsidR="00BB07EA" w:rsidRPr="00136CFC" w:rsidRDefault="00BB07EA" w:rsidP="00DA3821">
    <w:pPr>
      <w:spacing w:after="60" w:line="240" w:lineRule="auto"/>
      <w:ind w:left="14" w:right="181" w:hanging="431"/>
      <w:jc w:val="center"/>
      <w:rPr>
        <w:rFonts w:ascii="Times New Roman" w:hAnsi="Times New Roman" w:cs="Times New Roman"/>
        <w:b/>
        <w:i/>
        <w:sz w:val="17"/>
        <w:szCs w:val="17"/>
      </w:rPr>
    </w:pPr>
    <w:r w:rsidRPr="00136CFC">
      <w:rPr>
        <w:rFonts w:ascii="Times New Roman" w:hAnsi="Times New Roman" w:cs="Times New Roman"/>
        <w:b/>
        <w:i/>
        <w:sz w:val="17"/>
        <w:szCs w:val="17"/>
      </w:rPr>
      <w:t>,</w:t>
    </w:r>
    <w:r w:rsidR="00136CFC" w:rsidRPr="00136CFC">
      <w:rPr>
        <w:rFonts w:ascii="Times New Roman" w:hAnsi="Times New Roman" w:cs="Times New Roman"/>
        <w:b/>
        <w:sz w:val="17"/>
        <w:szCs w:val="17"/>
      </w:rPr>
      <w:t xml:space="preserve"> Budowa kanalizacji sanitarnej w miejscowości Tuszyma, gmina Przecław-etap II</w:t>
    </w:r>
    <w:r w:rsidRPr="00136CFC">
      <w:rPr>
        <w:rFonts w:ascii="Times New Roman" w:hAnsi="Times New Roman" w:cs="Times New Roman"/>
        <w:b/>
        <w:i/>
        <w:sz w:val="17"/>
        <w:szCs w:val="17"/>
      </w:rPr>
      <w:t>"</w:t>
    </w:r>
  </w:p>
  <w:p w:rsidR="00BB07EA" w:rsidRPr="00136CFC" w:rsidRDefault="00BB07EA" w:rsidP="00DA3821">
    <w:pPr>
      <w:spacing w:after="60" w:line="240" w:lineRule="auto"/>
      <w:ind w:left="14" w:right="181" w:hanging="431"/>
      <w:jc w:val="center"/>
      <w:rPr>
        <w:rFonts w:ascii="Times New Roman" w:hAnsi="Times New Roman" w:cs="Times New Roman"/>
        <w:b/>
        <w:i/>
        <w:sz w:val="17"/>
        <w:szCs w:val="17"/>
      </w:rPr>
    </w:pPr>
    <w:r w:rsidRPr="00136CFC">
      <w:rPr>
        <w:rFonts w:ascii="Times New Roman" w:hAnsi="Times New Roman" w:cs="Times New Roman"/>
        <w:i/>
        <w:sz w:val="17"/>
        <w:szCs w:val="17"/>
      </w:rPr>
      <w:t>które</w:t>
    </w:r>
    <w:r w:rsidRPr="00136CFC">
      <w:rPr>
        <w:rFonts w:ascii="Times New Roman" w:hAnsi="Times New Roman" w:cs="Times New Roman"/>
        <w:i/>
        <w:spacing w:val="-5"/>
        <w:sz w:val="17"/>
        <w:szCs w:val="17"/>
      </w:rPr>
      <w:t xml:space="preserve"> </w:t>
    </w:r>
    <w:r w:rsidRPr="00136CFC">
      <w:rPr>
        <w:rFonts w:ascii="Times New Roman" w:hAnsi="Times New Roman" w:cs="Times New Roman"/>
        <w:i/>
        <w:sz w:val="17"/>
        <w:szCs w:val="17"/>
      </w:rPr>
      <w:t>jest</w:t>
    </w:r>
    <w:r w:rsidRPr="00136CFC">
      <w:rPr>
        <w:rFonts w:ascii="Times New Roman" w:hAnsi="Times New Roman" w:cs="Times New Roman"/>
        <w:i/>
        <w:spacing w:val="-2"/>
        <w:sz w:val="17"/>
        <w:szCs w:val="17"/>
      </w:rPr>
      <w:t xml:space="preserve"> </w:t>
    </w:r>
    <w:r w:rsidRPr="00136CFC">
      <w:rPr>
        <w:rFonts w:ascii="Times New Roman" w:hAnsi="Times New Roman" w:cs="Times New Roman"/>
        <w:i/>
        <w:sz w:val="17"/>
        <w:szCs w:val="17"/>
      </w:rPr>
      <w:t>dofinansowane</w:t>
    </w:r>
    <w:r w:rsidRPr="00136CFC">
      <w:rPr>
        <w:rFonts w:ascii="Times New Roman" w:hAnsi="Times New Roman" w:cs="Times New Roman"/>
        <w:i/>
        <w:spacing w:val="-4"/>
        <w:sz w:val="17"/>
        <w:szCs w:val="17"/>
      </w:rPr>
      <w:t xml:space="preserve"> </w:t>
    </w:r>
    <w:r w:rsidRPr="00136CFC">
      <w:rPr>
        <w:rFonts w:ascii="Times New Roman" w:hAnsi="Times New Roman" w:cs="Times New Roman"/>
        <w:i/>
        <w:sz w:val="17"/>
        <w:szCs w:val="17"/>
      </w:rPr>
      <w:t>ze</w:t>
    </w:r>
    <w:r w:rsidRPr="00136CFC">
      <w:rPr>
        <w:rFonts w:ascii="Times New Roman" w:hAnsi="Times New Roman" w:cs="Times New Roman"/>
        <w:i/>
        <w:spacing w:val="-5"/>
        <w:sz w:val="17"/>
        <w:szCs w:val="17"/>
      </w:rPr>
      <w:t xml:space="preserve"> </w:t>
    </w:r>
    <w:r w:rsidRPr="00136CFC">
      <w:rPr>
        <w:rFonts w:ascii="Times New Roman" w:hAnsi="Times New Roman" w:cs="Times New Roman"/>
        <w:i/>
        <w:sz w:val="17"/>
        <w:szCs w:val="17"/>
      </w:rPr>
      <w:t xml:space="preserve">środków </w:t>
    </w:r>
    <w:r w:rsidRPr="00136CFC">
      <w:rPr>
        <w:rFonts w:ascii="Times New Roman" w:hAnsi="Times New Roman" w:cs="Times New Roman"/>
        <w:b/>
        <w:i/>
        <w:sz w:val="17"/>
        <w:szCs w:val="17"/>
      </w:rPr>
      <w:t>Rządowego</w:t>
    </w:r>
    <w:r w:rsidRPr="00136CFC">
      <w:rPr>
        <w:rFonts w:ascii="Times New Roman" w:hAnsi="Times New Roman" w:cs="Times New Roman"/>
        <w:b/>
        <w:i/>
        <w:spacing w:val="-4"/>
        <w:sz w:val="17"/>
        <w:szCs w:val="17"/>
      </w:rPr>
      <w:t xml:space="preserve"> </w:t>
    </w:r>
    <w:r w:rsidRPr="00136CFC">
      <w:rPr>
        <w:rFonts w:ascii="Times New Roman" w:hAnsi="Times New Roman" w:cs="Times New Roman"/>
        <w:b/>
        <w:i/>
        <w:sz w:val="17"/>
        <w:szCs w:val="17"/>
      </w:rPr>
      <w:t>Funduszu</w:t>
    </w:r>
    <w:r w:rsidRPr="00136CFC">
      <w:rPr>
        <w:rFonts w:ascii="Times New Roman" w:hAnsi="Times New Roman" w:cs="Times New Roman"/>
        <w:b/>
        <w:i/>
        <w:spacing w:val="-3"/>
        <w:sz w:val="17"/>
        <w:szCs w:val="17"/>
      </w:rPr>
      <w:t xml:space="preserve"> </w:t>
    </w:r>
    <w:r w:rsidRPr="00136CFC">
      <w:rPr>
        <w:rFonts w:ascii="Times New Roman" w:hAnsi="Times New Roman" w:cs="Times New Roman"/>
        <w:b/>
        <w:i/>
        <w:sz w:val="17"/>
        <w:szCs w:val="17"/>
      </w:rPr>
      <w:t>Polski</w:t>
    </w:r>
    <w:r w:rsidRPr="00136CFC">
      <w:rPr>
        <w:rFonts w:ascii="Times New Roman" w:hAnsi="Times New Roman" w:cs="Times New Roman"/>
        <w:b/>
        <w:i/>
        <w:spacing w:val="-4"/>
        <w:sz w:val="17"/>
        <w:szCs w:val="17"/>
      </w:rPr>
      <w:t xml:space="preserve"> </w:t>
    </w:r>
    <w:r w:rsidRPr="00136CFC">
      <w:rPr>
        <w:rFonts w:ascii="Times New Roman" w:hAnsi="Times New Roman" w:cs="Times New Roman"/>
        <w:b/>
        <w:i/>
        <w:sz w:val="17"/>
        <w:szCs w:val="17"/>
      </w:rPr>
      <w:t>Ład:</w:t>
    </w:r>
    <w:r w:rsidRPr="00136CFC">
      <w:rPr>
        <w:rFonts w:ascii="Times New Roman" w:hAnsi="Times New Roman" w:cs="Times New Roman"/>
        <w:b/>
        <w:i/>
        <w:spacing w:val="-3"/>
        <w:sz w:val="17"/>
        <w:szCs w:val="17"/>
      </w:rPr>
      <w:t xml:space="preserve"> </w:t>
    </w:r>
    <w:r w:rsidRPr="00136CFC">
      <w:rPr>
        <w:rFonts w:ascii="Times New Roman" w:hAnsi="Times New Roman" w:cs="Times New Roman"/>
        <w:b/>
        <w:i/>
        <w:sz w:val="17"/>
        <w:szCs w:val="17"/>
      </w:rPr>
      <w:t>Program</w:t>
    </w:r>
    <w:r w:rsidRPr="00136CFC">
      <w:rPr>
        <w:rFonts w:ascii="Times New Roman" w:hAnsi="Times New Roman" w:cs="Times New Roman"/>
        <w:b/>
        <w:i/>
        <w:spacing w:val="-3"/>
        <w:sz w:val="17"/>
        <w:szCs w:val="17"/>
      </w:rPr>
      <w:t xml:space="preserve"> </w:t>
    </w:r>
    <w:r w:rsidRPr="00136CFC">
      <w:rPr>
        <w:rFonts w:ascii="Times New Roman" w:hAnsi="Times New Roman" w:cs="Times New Roman"/>
        <w:b/>
        <w:i/>
        <w:sz w:val="17"/>
        <w:szCs w:val="17"/>
      </w:rPr>
      <w:t>Inwestycji</w:t>
    </w:r>
    <w:r w:rsidRPr="00136CFC">
      <w:rPr>
        <w:rFonts w:ascii="Times New Roman" w:hAnsi="Times New Roman" w:cs="Times New Roman"/>
        <w:b/>
        <w:i/>
        <w:spacing w:val="-4"/>
        <w:sz w:val="17"/>
        <w:szCs w:val="17"/>
      </w:rPr>
      <w:t xml:space="preserve"> </w:t>
    </w:r>
    <w:r w:rsidRPr="00136CFC">
      <w:rPr>
        <w:rFonts w:ascii="Times New Roman" w:hAnsi="Times New Roman" w:cs="Times New Roman"/>
        <w:b/>
        <w:i/>
        <w:sz w:val="17"/>
        <w:szCs w:val="17"/>
      </w:rPr>
      <w:t>Strategicznych.</w:t>
    </w:r>
  </w:p>
  <w:p w:rsidR="00BB07EA" w:rsidRPr="00136CFC" w:rsidRDefault="00BB07EA" w:rsidP="00962E22">
    <w:pPr>
      <w:pStyle w:val="Tekstpodstawowy"/>
      <w:ind w:left="709"/>
      <w:rPr>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BB5"/>
    <w:multiLevelType w:val="hybridMultilevel"/>
    <w:tmpl w:val="6CEE6CF2"/>
    <w:lvl w:ilvl="0" w:tplc="75968888">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3B2D99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B7E2768">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3F7C024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DB6DF0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FE631C4">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256ED3C">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B57CE208">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EF27B7E">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
    <w:nsid w:val="00752C4C"/>
    <w:multiLevelType w:val="hybridMultilevel"/>
    <w:tmpl w:val="5B845C8E"/>
    <w:lvl w:ilvl="0" w:tplc="498E18F8">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33DCC94C">
      <w:start w:val="1"/>
      <w:numFmt w:val="lowerLetter"/>
      <w:lvlText w:val="%2"/>
      <w:lvlJc w:val="left"/>
      <w:pPr>
        <w:ind w:left="9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190EAE3C">
      <w:start w:val="1"/>
      <w:numFmt w:val="lowerLetter"/>
      <w:lvlRestart w:val="0"/>
      <w:lvlText w:val="%3)"/>
      <w:lvlJc w:val="left"/>
      <w:pPr>
        <w:ind w:left="141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CD747242">
      <w:start w:val="1"/>
      <w:numFmt w:val="decimal"/>
      <w:lvlText w:val="%4"/>
      <w:lvlJc w:val="left"/>
      <w:pPr>
        <w:ind w:left="21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5288E8">
      <w:start w:val="1"/>
      <w:numFmt w:val="lowerLetter"/>
      <w:lvlText w:val="%5"/>
      <w:lvlJc w:val="left"/>
      <w:pPr>
        <w:ind w:left="288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B8808CA8">
      <w:start w:val="1"/>
      <w:numFmt w:val="lowerRoman"/>
      <w:lvlText w:val="%6"/>
      <w:lvlJc w:val="left"/>
      <w:pPr>
        <w:ind w:left="360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2303672">
      <w:start w:val="1"/>
      <w:numFmt w:val="decimal"/>
      <w:lvlText w:val="%7"/>
      <w:lvlJc w:val="left"/>
      <w:pPr>
        <w:ind w:left="432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F9E42F38">
      <w:start w:val="1"/>
      <w:numFmt w:val="lowerLetter"/>
      <w:lvlText w:val="%8"/>
      <w:lvlJc w:val="left"/>
      <w:pPr>
        <w:ind w:left="504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F3DE21EE">
      <w:start w:val="1"/>
      <w:numFmt w:val="lowerRoman"/>
      <w:lvlText w:val="%9"/>
      <w:lvlJc w:val="left"/>
      <w:pPr>
        <w:ind w:left="57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nsid w:val="0360222D"/>
    <w:multiLevelType w:val="hybridMultilevel"/>
    <w:tmpl w:val="08D2D38C"/>
    <w:lvl w:ilvl="0" w:tplc="EE18AF7A">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4F48D482">
      <w:start w:val="1"/>
      <w:numFmt w:val="decimal"/>
      <w:lvlRestart w:val="0"/>
      <w:lvlText w:val="%2)"/>
      <w:lvlJc w:val="left"/>
      <w:pPr>
        <w:ind w:left="135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354CABE">
      <w:start w:val="1"/>
      <w:numFmt w:val="lowerRoman"/>
      <w:lvlText w:val="%3"/>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7460246">
      <w:start w:val="1"/>
      <w:numFmt w:val="decimal"/>
      <w:lvlText w:val="%4"/>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8ED862">
      <w:start w:val="1"/>
      <w:numFmt w:val="lowerLetter"/>
      <w:lvlText w:val="%5"/>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95C04D0">
      <w:start w:val="1"/>
      <w:numFmt w:val="lowerRoman"/>
      <w:lvlText w:val="%6"/>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F69C3FEE">
      <w:start w:val="1"/>
      <w:numFmt w:val="decimal"/>
      <w:lvlText w:val="%7"/>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89A4164">
      <w:start w:val="1"/>
      <w:numFmt w:val="lowerLetter"/>
      <w:lvlText w:val="%8"/>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DE29C48">
      <w:start w:val="1"/>
      <w:numFmt w:val="lowerRoman"/>
      <w:lvlText w:val="%9"/>
      <w:lvlJc w:val="left"/>
      <w:pPr>
        <w:ind w:left="61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
    <w:nsid w:val="065C2D0E"/>
    <w:multiLevelType w:val="hybridMultilevel"/>
    <w:tmpl w:val="5F662B2C"/>
    <w:lvl w:ilvl="0" w:tplc="2C8C436C">
      <w:start w:val="9"/>
      <w:numFmt w:val="decimal"/>
      <w:lvlText w:val="%1)"/>
      <w:lvlJc w:val="left"/>
      <w:pPr>
        <w:ind w:left="1351" w:firstLine="0"/>
      </w:pPr>
      <w:rPr>
        <w:rFonts w:ascii="Cambria" w:eastAsia="Cambria" w:hAnsi="Cambria" w:cs="Cambria"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80A75"/>
    <w:multiLevelType w:val="hybridMultilevel"/>
    <w:tmpl w:val="B8063152"/>
    <w:lvl w:ilvl="0" w:tplc="7C46ED36">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A56ECAA">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E0B03CD2">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A95A6782">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84CC0D56">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213EC89E">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FD0D8A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6624F68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2E28FE7C">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5">
    <w:nsid w:val="0B4910A3"/>
    <w:multiLevelType w:val="hybridMultilevel"/>
    <w:tmpl w:val="C85ADF9A"/>
    <w:lvl w:ilvl="0" w:tplc="B1F8FBA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E6C81EDC">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D805E78">
      <w:start w:val="1"/>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A686DB0C">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E4427306">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0B7C12C0">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3261AE0">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4A16986A">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15C7968">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6">
    <w:nsid w:val="0C7C2EC6"/>
    <w:multiLevelType w:val="hybridMultilevel"/>
    <w:tmpl w:val="247AB878"/>
    <w:lvl w:ilvl="0" w:tplc="5798BFB0">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BAC15BE">
      <w:start w:val="1"/>
      <w:numFmt w:val="lowerLetter"/>
      <w:lvlText w:val="%2)"/>
      <w:lvlJc w:val="left"/>
      <w:pPr>
        <w:ind w:left="821"/>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51C1F78">
      <w:start w:val="1"/>
      <w:numFmt w:val="lowerRoman"/>
      <w:lvlText w:val="%3"/>
      <w:lvlJc w:val="left"/>
      <w:pPr>
        <w:ind w:left="15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BA42113A">
      <w:start w:val="1"/>
      <w:numFmt w:val="decimal"/>
      <w:lvlText w:val="%4"/>
      <w:lvlJc w:val="left"/>
      <w:pPr>
        <w:ind w:left="22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238652CC">
      <w:start w:val="1"/>
      <w:numFmt w:val="lowerLetter"/>
      <w:lvlText w:val="%5"/>
      <w:lvlJc w:val="left"/>
      <w:pPr>
        <w:ind w:left="30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E56856A0">
      <w:start w:val="1"/>
      <w:numFmt w:val="lowerRoman"/>
      <w:lvlText w:val="%6"/>
      <w:lvlJc w:val="left"/>
      <w:pPr>
        <w:ind w:left="37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385E82">
      <w:start w:val="1"/>
      <w:numFmt w:val="decimal"/>
      <w:lvlText w:val="%7"/>
      <w:lvlJc w:val="left"/>
      <w:pPr>
        <w:ind w:left="44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5AA371C">
      <w:start w:val="1"/>
      <w:numFmt w:val="lowerLetter"/>
      <w:lvlText w:val="%8"/>
      <w:lvlJc w:val="left"/>
      <w:pPr>
        <w:ind w:left="51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E06E37C">
      <w:start w:val="1"/>
      <w:numFmt w:val="lowerRoman"/>
      <w:lvlText w:val="%9"/>
      <w:lvlJc w:val="left"/>
      <w:pPr>
        <w:ind w:left="58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7">
    <w:nsid w:val="0E823CEA"/>
    <w:multiLevelType w:val="hybridMultilevel"/>
    <w:tmpl w:val="59F0BF88"/>
    <w:lvl w:ilvl="0" w:tplc="76B80FC4">
      <w:start w:val="1"/>
      <w:numFmt w:val="decimal"/>
      <w:lvlText w:val="%1)"/>
      <w:lvlJc w:val="left"/>
      <w:pPr>
        <w:ind w:left="1147" w:hanging="360"/>
      </w:pPr>
      <w:rPr>
        <w:color w:val="auto"/>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8">
    <w:nsid w:val="0E8535B2"/>
    <w:multiLevelType w:val="hybridMultilevel"/>
    <w:tmpl w:val="5630EAB8"/>
    <w:lvl w:ilvl="0" w:tplc="30582430">
      <w:start w:val="1"/>
      <w:numFmt w:val="decimal"/>
      <w:lvlText w:val="%1"/>
      <w:lvlJc w:val="left"/>
      <w:pPr>
        <w:ind w:left="36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1" w:tplc="AE5EE18A">
      <w:start w:val="1"/>
      <w:numFmt w:val="lowerLetter"/>
      <w:lvlText w:val="%2"/>
      <w:lvlJc w:val="left"/>
      <w:pPr>
        <w:ind w:left="966"/>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28EC365A">
      <w:start w:val="1"/>
      <w:numFmt w:val="lowerLetter"/>
      <w:lvlRestart w:val="0"/>
      <w:lvlText w:val="%3)"/>
      <w:lvlJc w:val="left"/>
      <w:pPr>
        <w:ind w:left="15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682CC0F4">
      <w:start w:val="1"/>
      <w:numFmt w:val="decimal"/>
      <w:lvlText w:val="%4"/>
      <w:lvlJc w:val="left"/>
      <w:pPr>
        <w:ind w:left="22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01242426">
      <w:start w:val="1"/>
      <w:numFmt w:val="lowerLetter"/>
      <w:lvlText w:val="%5"/>
      <w:lvlJc w:val="left"/>
      <w:pPr>
        <w:ind w:left="301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153CDFBE">
      <w:start w:val="1"/>
      <w:numFmt w:val="lowerRoman"/>
      <w:lvlText w:val="%6"/>
      <w:lvlJc w:val="left"/>
      <w:pPr>
        <w:ind w:left="373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1A9C3A22">
      <w:start w:val="1"/>
      <w:numFmt w:val="decimal"/>
      <w:lvlText w:val="%7"/>
      <w:lvlJc w:val="left"/>
      <w:pPr>
        <w:ind w:left="445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852EA160">
      <w:start w:val="1"/>
      <w:numFmt w:val="lowerLetter"/>
      <w:lvlText w:val="%8"/>
      <w:lvlJc w:val="left"/>
      <w:pPr>
        <w:ind w:left="517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9662E16">
      <w:start w:val="1"/>
      <w:numFmt w:val="lowerRoman"/>
      <w:lvlText w:val="%9"/>
      <w:lvlJc w:val="left"/>
      <w:pPr>
        <w:ind w:left="5892"/>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9">
    <w:nsid w:val="0ECC5C05"/>
    <w:multiLevelType w:val="hybridMultilevel"/>
    <w:tmpl w:val="C5387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004A1"/>
    <w:multiLevelType w:val="hybridMultilevel"/>
    <w:tmpl w:val="87206BEC"/>
    <w:lvl w:ilvl="0" w:tplc="ADDA264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FA20868">
      <w:start w:val="1"/>
      <w:numFmt w:val="lowerLetter"/>
      <w:lvlText w:val="%2"/>
      <w:lvlJc w:val="left"/>
      <w:pPr>
        <w:ind w:left="71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E1CA8C16">
      <w:start w:val="6"/>
      <w:numFmt w:val="lowerLetter"/>
      <w:lvlRestart w:val="0"/>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368D36">
      <w:start w:val="1"/>
      <w:numFmt w:val="decimal"/>
      <w:lvlText w:val="%4"/>
      <w:lvlJc w:val="left"/>
      <w:pPr>
        <w:ind w:left="17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6D2F47A">
      <w:start w:val="1"/>
      <w:numFmt w:val="lowerLetter"/>
      <w:lvlText w:val="%5"/>
      <w:lvlJc w:val="left"/>
      <w:pPr>
        <w:ind w:left="25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604FB0A">
      <w:start w:val="1"/>
      <w:numFmt w:val="lowerRoman"/>
      <w:lvlText w:val="%6"/>
      <w:lvlJc w:val="left"/>
      <w:pPr>
        <w:ind w:left="32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68B2E234">
      <w:start w:val="1"/>
      <w:numFmt w:val="decimal"/>
      <w:lvlText w:val="%7"/>
      <w:lvlJc w:val="left"/>
      <w:pPr>
        <w:ind w:left="39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DBE0584">
      <w:start w:val="1"/>
      <w:numFmt w:val="lowerLetter"/>
      <w:lvlText w:val="%8"/>
      <w:lvlJc w:val="left"/>
      <w:pPr>
        <w:ind w:left="46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E174A122">
      <w:start w:val="1"/>
      <w:numFmt w:val="lowerRoman"/>
      <w:lvlText w:val="%9"/>
      <w:lvlJc w:val="left"/>
      <w:pPr>
        <w:ind w:left="53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1">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1EF3351"/>
    <w:multiLevelType w:val="hybridMultilevel"/>
    <w:tmpl w:val="98349500"/>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3">
    <w:nsid w:val="125F7C1F"/>
    <w:multiLevelType w:val="hybridMultilevel"/>
    <w:tmpl w:val="1EB67990"/>
    <w:lvl w:ilvl="0" w:tplc="1BDC374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96C5F56">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DDF0E70A">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03A191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62311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CAD632C0">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A27FAA">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6BA893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F96DB7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4">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82198C"/>
    <w:multiLevelType w:val="hybridMultilevel"/>
    <w:tmpl w:val="7ACA369E"/>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6">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nsid w:val="180A60E5"/>
    <w:multiLevelType w:val="hybridMultilevel"/>
    <w:tmpl w:val="175A447C"/>
    <w:lvl w:ilvl="0" w:tplc="DACA1D6C">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FB5825AA">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738C50B8">
      <w:start w:val="1"/>
      <w:numFmt w:val="lowerRoman"/>
      <w:lvlText w:val="%3"/>
      <w:lvlJc w:val="left"/>
      <w:pPr>
        <w:ind w:left="15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D3E8888">
      <w:start w:val="1"/>
      <w:numFmt w:val="decimal"/>
      <w:lvlText w:val="%4"/>
      <w:lvlJc w:val="left"/>
      <w:pPr>
        <w:ind w:left="22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AF8C662">
      <w:start w:val="1"/>
      <w:numFmt w:val="lowerLetter"/>
      <w:lvlText w:val="%5"/>
      <w:lvlJc w:val="left"/>
      <w:pPr>
        <w:ind w:left="294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3B6CC14">
      <w:start w:val="1"/>
      <w:numFmt w:val="lowerRoman"/>
      <w:lvlText w:val="%6"/>
      <w:lvlJc w:val="left"/>
      <w:pPr>
        <w:ind w:left="366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3C0BEC">
      <w:start w:val="1"/>
      <w:numFmt w:val="decimal"/>
      <w:lvlText w:val="%7"/>
      <w:lvlJc w:val="left"/>
      <w:pPr>
        <w:ind w:left="43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CE90E336">
      <w:start w:val="1"/>
      <w:numFmt w:val="lowerLetter"/>
      <w:lvlText w:val="%8"/>
      <w:lvlJc w:val="left"/>
      <w:pPr>
        <w:ind w:left="510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1747BF6">
      <w:start w:val="1"/>
      <w:numFmt w:val="lowerRoman"/>
      <w:lvlText w:val="%9"/>
      <w:lvlJc w:val="left"/>
      <w:pPr>
        <w:ind w:left="582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8">
    <w:nsid w:val="19076A30"/>
    <w:multiLevelType w:val="hybridMultilevel"/>
    <w:tmpl w:val="2842CE10"/>
    <w:lvl w:ilvl="0" w:tplc="CE040A3A">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99011AC">
      <w:start w:val="1"/>
      <w:numFmt w:val="decimal"/>
      <w:lvlText w:val="%2)"/>
      <w:lvlJc w:val="left"/>
      <w:pPr>
        <w:ind w:left="85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4D8ED786">
      <w:start w:val="1"/>
      <w:numFmt w:val="lowerLetter"/>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5814C6">
      <w:start w:val="1"/>
      <w:numFmt w:val="decimal"/>
      <w:lvlText w:val="%4"/>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05E4976">
      <w:start w:val="1"/>
      <w:numFmt w:val="lowerLetter"/>
      <w:lvlText w:val="%5"/>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2AAF80A">
      <w:start w:val="1"/>
      <w:numFmt w:val="lowerRoman"/>
      <w:lvlText w:val="%6"/>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545264D2">
      <w:start w:val="1"/>
      <w:numFmt w:val="decimal"/>
      <w:lvlText w:val="%7"/>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38F68EDC">
      <w:start w:val="1"/>
      <w:numFmt w:val="lowerLetter"/>
      <w:lvlText w:val="%8"/>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6567650">
      <w:start w:val="1"/>
      <w:numFmt w:val="lowerRoman"/>
      <w:lvlText w:val="%9"/>
      <w:lvlJc w:val="left"/>
      <w:pPr>
        <w:ind w:left="55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9">
    <w:nsid w:val="242A12C4"/>
    <w:multiLevelType w:val="hybridMultilevel"/>
    <w:tmpl w:val="3D00BD18"/>
    <w:lvl w:ilvl="0" w:tplc="04150017">
      <w:start w:val="1"/>
      <w:numFmt w:val="lowerLetter"/>
      <w:lvlText w:val="%1)"/>
      <w:lvlJc w:val="left"/>
      <w:pPr>
        <w:ind w:left="1867" w:hanging="360"/>
      </w:pPr>
    </w:lvl>
    <w:lvl w:ilvl="1" w:tplc="04150019" w:tentative="1">
      <w:start w:val="1"/>
      <w:numFmt w:val="lowerLetter"/>
      <w:lvlText w:val="%2."/>
      <w:lvlJc w:val="left"/>
      <w:pPr>
        <w:ind w:left="2587" w:hanging="360"/>
      </w:pPr>
    </w:lvl>
    <w:lvl w:ilvl="2" w:tplc="0415001B" w:tentative="1">
      <w:start w:val="1"/>
      <w:numFmt w:val="lowerRoman"/>
      <w:lvlText w:val="%3."/>
      <w:lvlJc w:val="right"/>
      <w:pPr>
        <w:ind w:left="3307" w:hanging="180"/>
      </w:pPr>
    </w:lvl>
    <w:lvl w:ilvl="3" w:tplc="0415000F" w:tentative="1">
      <w:start w:val="1"/>
      <w:numFmt w:val="decimal"/>
      <w:lvlText w:val="%4."/>
      <w:lvlJc w:val="left"/>
      <w:pPr>
        <w:ind w:left="4027" w:hanging="360"/>
      </w:pPr>
    </w:lvl>
    <w:lvl w:ilvl="4" w:tplc="04150019" w:tentative="1">
      <w:start w:val="1"/>
      <w:numFmt w:val="lowerLetter"/>
      <w:lvlText w:val="%5."/>
      <w:lvlJc w:val="left"/>
      <w:pPr>
        <w:ind w:left="4747" w:hanging="360"/>
      </w:pPr>
    </w:lvl>
    <w:lvl w:ilvl="5" w:tplc="0415001B" w:tentative="1">
      <w:start w:val="1"/>
      <w:numFmt w:val="lowerRoman"/>
      <w:lvlText w:val="%6."/>
      <w:lvlJc w:val="right"/>
      <w:pPr>
        <w:ind w:left="5467" w:hanging="180"/>
      </w:pPr>
    </w:lvl>
    <w:lvl w:ilvl="6" w:tplc="0415000F" w:tentative="1">
      <w:start w:val="1"/>
      <w:numFmt w:val="decimal"/>
      <w:lvlText w:val="%7."/>
      <w:lvlJc w:val="left"/>
      <w:pPr>
        <w:ind w:left="6187" w:hanging="360"/>
      </w:pPr>
    </w:lvl>
    <w:lvl w:ilvl="7" w:tplc="04150019" w:tentative="1">
      <w:start w:val="1"/>
      <w:numFmt w:val="lowerLetter"/>
      <w:lvlText w:val="%8."/>
      <w:lvlJc w:val="left"/>
      <w:pPr>
        <w:ind w:left="6907" w:hanging="360"/>
      </w:pPr>
    </w:lvl>
    <w:lvl w:ilvl="8" w:tplc="0415001B" w:tentative="1">
      <w:start w:val="1"/>
      <w:numFmt w:val="lowerRoman"/>
      <w:lvlText w:val="%9."/>
      <w:lvlJc w:val="right"/>
      <w:pPr>
        <w:ind w:left="7627" w:hanging="180"/>
      </w:pPr>
    </w:lvl>
  </w:abstractNum>
  <w:abstractNum w:abstractNumId="20">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260414E3"/>
    <w:multiLevelType w:val="hybridMultilevel"/>
    <w:tmpl w:val="DEA86312"/>
    <w:lvl w:ilvl="0" w:tplc="26F865D4">
      <w:start w:val="1"/>
      <w:numFmt w:val="decimal"/>
      <w:lvlText w:val="%1."/>
      <w:lvlJc w:val="left"/>
      <w:pPr>
        <w:ind w:left="432"/>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452D232">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54E8C27C">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1F65976">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B70F01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548E51E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2D0191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665C540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0028976">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22">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0B6FD4"/>
    <w:multiLevelType w:val="hybridMultilevel"/>
    <w:tmpl w:val="9FD8A0A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71526F"/>
    <w:multiLevelType w:val="hybridMultilevel"/>
    <w:tmpl w:val="6C92B56E"/>
    <w:lvl w:ilvl="0" w:tplc="B9F2F3C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1E563864">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C1765ABA">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2DB6249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0F967354">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E928475C">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1EA89EC4">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43A44530">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C9288DE0">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6">
    <w:nsid w:val="300B42D5"/>
    <w:multiLevelType w:val="hybridMultilevel"/>
    <w:tmpl w:val="29146730"/>
    <w:lvl w:ilvl="0" w:tplc="15C45472">
      <w:start w:val="1"/>
      <w:numFmt w:val="bullet"/>
      <w:lvlText w:val="-"/>
      <w:lvlJc w:val="left"/>
      <w:pPr>
        <w:ind w:left="1996"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nsid w:val="316F36F1"/>
    <w:multiLevelType w:val="hybridMultilevel"/>
    <w:tmpl w:val="6C92B56E"/>
    <w:lvl w:ilvl="0" w:tplc="B9F2F3C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1E563864">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C1765ABA">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2DB6249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0F967354">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E928475C">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1EA89EC4">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43A44530">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C9288DE0">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28">
    <w:nsid w:val="375E49FA"/>
    <w:multiLevelType w:val="hybridMultilevel"/>
    <w:tmpl w:val="1270B7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8F4787"/>
    <w:multiLevelType w:val="hybridMultilevel"/>
    <w:tmpl w:val="A5C0691E"/>
    <w:lvl w:ilvl="0" w:tplc="04150017">
      <w:start w:val="1"/>
      <w:numFmt w:val="lowerLetter"/>
      <w:lvlText w:val="%1)"/>
      <w:lvlJc w:val="left"/>
      <w:pPr>
        <w:ind w:left="1867" w:hanging="360"/>
      </w:pPr>
    </w:lvl>
    <w:lvl w:ilvl="1" w:tplc="04150019" w:tentative="1">
      <w:start w:val="1"/>
      <w:numFmt w:val="lowerLetter"/>
      <w:lvlText w:val="%2."/>
      <w:lvlJc w:val="left"/>
      <w:pPr>
        <w:ind w:left="2587" w:hanging="360"/>
      </w:pPr>
    </w:lvl>
    <w:lvl w:ilvl="2" w:tplc="0415001B" w:tentative="1">
      <w:start w:val="1"/>
      <w:numFmt w:val="lowerRoman"/>
      <w:lvlText w:val="%3."/>
      <w:lvlJc w:val="right"/>
      <w:pPr>
        <w:ind w:left="3307" w:hanging="180"/>
      </w:pPr>
    </w:lvl>
    <w:lvl w:ilvl="3" w:tplc="0415000F" w:tentative="1">
      <w:start w:val="1"/>
      <w:numFmt w:val="decimal"/>
      <w:lvlText w:val="%4."/>
      <w:lvlJc w:val="left"/>
      <w:pPr>
        <w:ind w:left="4027" w:hanging="360"/>
      </w:pPr>
    </w:lvl>
    <w:lvl w:ilvl="4" w:tplc="04150019" w:tentative="1">
      <w:start w:val="1"/>
      <w:numFmt w:val="lowerLetter"/>
      <w:lvlText w:val="%5."/>
      <w:lvlJc w:val="left"/>
      <w:pPr>
        <w:ind w:left="4747" w:hanging="360"/>
      </w:pPr>
    </w:lvl>
    <w:lvl w:ilvl="5" w:tplc="0415001B" w:tentative="1">
      <w:start w:val="1"/>
      <w:numFmt w:val="lowerRoman"/>
      <w:lvlText w:val="%6."/>
      <w:lvlJc w:val="right"/>
      <w:pPr>
        <w:ind w:left="5467" w:hanging="180"/>
      </w:pPr>
    </w:lvl>
    <w:lvl w:ilvl="6" w:tplc="0415000F" w:tentative="1">
      <w:start w:val="1"/>
      <w:numFmt w:val="decimal"/>
      <w:lvlText w:val="%7."/>
      <w:lvlJc w:val="left"/>
      <w:pPr>
        <w:ind w:left="6187" w:hanging="360"/>
      </w:pPr>
    </w:lvl>
    <w:lvl w:ilvl="7" w:tplc="04150019" w:tentative="1">
      <w:start w:val="1"/>
      <w:numFmt w:val="lowerLetter"/>
      <w:lvlText w:val="%8."/>
      <w:lvlJc w:val="left"/>
      <w:pPr>
        <w:ind w:left="6907" w:hanging="360"/>
      </w:pPr>
    </w:lvl>
    <w:lvl w:ilvl="8" w:tplc="0415001B" w:tentative="1">
      <w:start w:val="1"/>
      <w:numFmt w:val="lowerRoman"/>
      <w:lvlText w:val="%9."/>
      <w:lvlJc w:val="right"/>
      <w:pPr>
        <w:ind w:left="7627" w:hanging="180"/>
      </w:pPr>
    </w:lvl>
  </w:abstractNum>
  <w:abstractNum w:abstractNumId="30">
    <w:nsid w:val="40A41363"/>
    <w:multiLevelType w:val="hybridMultilevel"/>
    <w:tmpl w:val="C63EBB20"/>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1">
    <w:nsid w:val="43293345"/>
    <w:multiLevelType w:val="hybridMultilevel"/>
    <w:tmpl w:val="4CACEFC0"/>
    <w:lvl w:ilvl="0" w:tplc="6102048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A460BD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DDCA9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A70784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BC0A676E">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84C878F4">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8D8845C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250A3358">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8B2ADF2">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2">
    <w:nsid w:val="45423CEF"/>
    <w:multiLevelType w:val="hybridMultilevel"/>
    <w:tmpl w:val="2B5E2024"/>
    <w:lvl w:ilvl="0" w:tplc="50100480">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33">
    <w:nsid w:val="4B8D27C1"/>
    <w:multiLevelType w:val="hybridMultilevel"/>
    <w:tmpl w:val="9CFCDE66"/>
    <w:lvl w:ilvl="0" w:tplc="9B50C170">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nsid w:val="4C330C57"/>
    <w:multiLevelType w:val="hybridMultilevel"/>
    <w:tmpl w:val="16ECCD74"/>
    <w:lvl w:ilvl="0" w:tplc="614E5C5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3566F8B6">
      <w:start w:val="1"/>
      <w:numFmt w:val="lowerLetter"/>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0467884">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1E0D4AA">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3264A188">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7FCBF46">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588256">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612E932">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C238509E">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5">
    <w:nsid w:val="4E0907FD"/>
    <w:multiLevelType w:val="hybridMultilevel"/>
    <w:tmpl w:val="2ECE03B4"/>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6">
    <w:nsid w:val="4E0F5ECD"/>
    <w:multiLevelType w:val="hybridMultilevel"/>
    <w:tmpl w:val="4F32C2BC"/>
    <w:lvl w:ilvl="0" w:tplc="4AE6CCF0">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BCDAAE3E">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98A42E2">
      <w:start w:val="4"/>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B4EC89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93A47BD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718C966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4E6B04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8EC0EE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764BAE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7">
    <w:nsid w:val="505C306B"/>
    <w:multiLevelType w:val="hybridMultilevel"/>
    <w:tmpl w:val="396A0E00"/>
    <w:lvl w:ilvl="0" w:tplc="91749D68">
      <w:start w:val="1"/>
      <w:numFmt w:val="decimal"/>
      <w:lvlText w:val="%1."/>
      <w:lvlJc w:val="left"/>
      <w:pPr>
        <w:ind w:left="427"/>
      </w:pPr>
      <w:rPr>
        <w:rFonts w:ascii="Cambria" w:eastAsia="Arial" w:hAnsi="Cambria" w:cs="Arial" w:hint="default"/>
        <w:b w:val="0"/>
        <w:i w:val="0"/>
        <w:strike w:val="0"/>
        <w:dstrike w:val="0"/>
        <w:color w:val="000000"/>
        <w:sz w:val="24"/>
        <w:u w:val="none" w:color="000000"/>
        <w:bdr w:val="none" w:sz="0" w:space="0" w:color="auto"/>
        <w:shd w:val="clear" w:color="auto" w:fill="auto"/>
        <w:vertAlign w:val="baseline"/>
      </w:rPr>
    </w:lvl>
    <w:lvl w:ilvl="1" w:tplc="89C85D1A">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4CCBE5E">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AE4686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30C03F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60075B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9B0724A">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1647AC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F96E05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8">
    <w:nsid w:val="524E3670"/>
    <w:multiLevelType w:val="hybridMultilevel"/>
    <w:tmpl w:val="6448B71E"/>
    <w:lvl w:ilvl="0" w:tplc="B2DE7ED2">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D932F074">
      <w:start w:val="10"/>
      <w:numFmt w:val="decimal"/>
      <w:lvlText w:val="%2)"/>
      <w:lvlJc w:val="left"/>
      <w:pPr>
        <w:ind w:left="919"/>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33909E56">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D66A36D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790989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4DCCD48">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5120162">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F78655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FF2E1E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9">
    <w:nsid w:val="54AD447D"/>
    <w:multiLevelType w:val="hybridMultilevel"/>
    <w:tmpl w:val="471E97F6"/>
    <w:lvl w:ilvl="0" w:tplc="373C533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E5AB99C">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8B07FF0">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EEC5B7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C568B6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36ED83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A36012B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04CC372">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63FC33A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0">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9D163BB"/>
    <w:multiLevelType w:val="hybridMultilevel"/>
    <w:tmpl w:val="6D2E033C"/>
    <w:lvl w:ilvl="0" w:tplc="04150017">
      <w:start w:val="1"/>
      <w:numFmt w:val="lowerLetter"/>
      <w:lvlText w:val="%1)"/>
      <w:lvlJc w:val="left"/>
      <w:pPr>
        <w:ind w:left="1867" w:hanging="360"/>
      </w:pPr>
    </w:lvl>
    <w:lvl w:ilvl="1" w:tplc="04150019" w:tentative="1">
      <w:start w:val="1"/>
      <w:numFmt w:val="lowerLetter"/>
      <w:lvlText w:val="%2."/>
      <w:lvlJc w:val="left"/>
      <w:pPr>
        <w:ind w:left="2587" w:hanging="360"/>
      </w:pPr>
    </w:lvl>
    <w:lvl w:ilvl="2" w:tplc="0415001B" w:tentative="1">
      <w:start w:val="1"/>
      <w:numFmt w:val="lowerRoman"/>
      <w:lvlText w:val="%3."/>
      <w:lvlJc w:val="right"/>
      <w:pPr>
        <w:ind w:left="3307" w:hanging="180"/>
      </w:pPr>
    </w:lvl>
    <w:lvl w:ilvl="3" w:tplc="0415000F" w:tentative="1">
      <w:start w:val="1"/>
      <w:numFmt w:val="decimal"/>
      <w:lvlText w:val="%4."/>
      <w:lvlJc w:val="left"/>
      <w:pPr>
        <w:ind w:left="4027" w:hanging="360"/>
      </w:pPr>
    </w:lvl>
    <w:lvl w:ilvl="4" w:tplc="04150019" w:tentative="1">
      <w:start w:val="1"/>
      <w:numFmt w:val="lowerLetter"/>
      <w:lvlText w:val="%5."/>
      <w:lvlJc w:val="left"/>
      <w:pPr>
        <w:ind w:left="4747" w:hanging="360"/>
      </w:pPr>
    </w:lvl>
    <w:lvl w:ilvl="5" w:tplc="0415001B" w:tentative="1">
      <w:start w:val="1"/>
      <w:numFmt w:val="lowerRoman"/>
      <w:lvlText w:val="%6."/>
      <w:lvlJc w:val="right"/>
      <w:pPr>
        <w:ind w:left="5467" w:hanging="180"/>
      </w:pPr>
    </w:lvl>
    <w:lvl w:ilvl="6" w:tplc="0415000F" w:tentative="1">
      <w:start w:val="1"/>
      <w:numFmt w:val="decimal"/>
      <w:lvlText w:val="%7."/>
      <w:lvlJc w:val="left"/>
      <w:pPr>
        <w:ind w:left="6187" w:hanging="360"/>
      </w:pPr>
    </w:lvl>
    <w:lvl w:ilvl="7" w:tplc="04150019" w:tentative="1">
      <w:start w:val="1"/>
      <w:numFmt w:val="lowerLetter"/>
      <w:lvlText w:val="%8."/>
      <w:lvlJc w:val="left"/>
      <w:pPr>
        <w:ind w:left="6907" w:hanging="360"/>
      </w:pPr>
    </w:lvl>
    <w:lvl w:ilvl="8" w:tplc="0415001B" w:tentative="1">
      <w:start w:val="1"/>
      <w:numFmt w:val="lowerRoman"/>
      <w:lvlText w:val="%9."/>
      <w:lvlJc w:val="right"/>
      <w:pPr>
        <w:ind w:left="7627" w:hanging="180"/>
      </w:pPr>
    </w:lvl>
  </w:abstractNum>
  <w:abstractNum w:abstractNumId="42">
    <w:nsid w:val="5A1B0B8C"/>
    <w:multiLevelType w:val="hybridMultilevel"/>
    <w:tmpl w:val="669279FC"/>
    <w:lvl w:ilvl="0" w:tplc="30FA64C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5FF0DBB8">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C31C8D74">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27AC6B5A">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F3C67F5E">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C62FB1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8464500E">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9E3C13FE">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3D6A7342">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3">
    <w:nsid w:val="5B71581B"/>
    <w:multiLevelType w:val="hybridMultilevel"/>
    <w:tmpl w:val="AA9A7C8A"/>
    <w:lvl w:ilvl="0" w:tplc="39444ADC">
      <w:start w:val="1"/>
      <w:numFmt w:val="decimal"/>
      <w:lvlText w:val="%1."/>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BA564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6E96D4F4">
      <w:start w:val="1"/>
      <w:numFmt w:val="lowerLetter"/>
      <w:lvlText w:val="%3)"/>
      <w:lvlJc w:val="left"/>
      <w:pPr>
        <w:ind w:left="12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22D8FDE2">
      <w:start w:val="1"/>
      <w:numFmt w:val="decimal"/>
      <w:lvlText w:val="%4"/>
      <w:lvlJc w:val="left"/>
      <w:pPr>
        <w:ind w:left="19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94445BCE">
      <w:start w:val="1"/>
      <w:numFmt w:val="lowerLetter"/>
      <w:lvlText w:val="%5"/>
      <w:lvlJc w:val="left"/>
      <w:pPr>
        <w:ind w:left="26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D56DB42">
      <w:start w:val="1"/>
      <w:numFmt w:val="lowerRoman"/>
      <w:lvlText w:val="%6"/>
      <w:lvlJc w:val="left"/>
      <w:pPr>
        <w:ind w:left="33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29702A92">
      <w:start w:val="1"/>
      <w:numFmt w:val="decimal"/>
      <w:lvlText w:val="%7"/>
      <w:lvlJc w:val="left"/>
      <w:pPr>
        <w:ind w:left="40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6F940A86">
      <w:start w:val="1"/>
      <w:numFmt w:val="lowerLetter"/>
      <w:lvlText w:val="%8"/>
      <w:lvlJc w:val="left"/>
      <w:pPr>
        <w:ind w:left="48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29F4D450">
      <w:start w:val="1"/>
      <w:numFmt w:val="lowerRoman"/>
      <w:lvlText w:val="%9"/>
      <w:lvlJc w:val="left"/>
      <w:pPr>
        <w:ind w:left="55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44">
    <w:nsid w:val="6333675A"/>
    <w:multiLevelType w:val="hybridMultilevel"/>
    <w:tmpl w:val="85546C7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42EA720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013B65"/>
    <w:multiLevelType w:val="hybridMultilevel"/>
    <w:tmpl w:val="815E9B68"/>
    <w:lvl w:ilvl="0" w:tplc="94C2597E">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AE84744A">
      <w:start w:val="1"/>
      <w:numFmt w:val="decimal"/>
      <w:lvlText w:val="%2)"/>
      <w:lvlJc w:val="left"/>
      <w:pPr>
        <w:ind w:left="7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F68F360">
      <w:start w:val="1"/>
      <w:numFmt w:val="lowerRoman"/>
      <w:lvlText w:val="%3"/>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52202730">
      <w:start w:val="1"/>
      <w:numFmt w:val="decimal"/>
      <w:lvlText w:val="%4"/>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EFE7E3E">
      <w:start w:val="1"/>
      <w:numFmt w:val="lowerLetter"/>
      <w:lvlText w:val="%5"/>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FA0DB3A">
      <w:start w:val="1"/>
      <w:numFmt w:val="lowerRoman"/>
      <w:lvlText w:val="%6"/>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D4E4E144">
      <w:start w:val="1"/>
      <w:numFmt w:val="decimal"/>
      <w:lvlText w:val="%7"/>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1AC15DE">
      <w:start w:val="1"/>
      <w:numFmt w:val="lowerLetter"/>
      <w:lvlText w:val="%8"/>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5D69CD4">
      <w:start w:val="1"/>
      <w:numFmt w:val="lowerRoman"/>
      <w:lvlText w:val="%9"/>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6">
    <w:nsid w:val="674E71BA"/>
    <w:multiLevelType w:val="hybridMultilevel"/>
    <w:tmpl w:val="583E9574"/>
    <w:lvl w:ilvl="0" w:tplc="34AC2DE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7">
    <w:nsid w:val="6D164237"/>
    <w:multiLevelType w:val="hybridMultilevel"/>
    <w:tmpl w:val="E4DC68C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nsid w:val="6D466385"/>
    <w:multiLevelType w:val="hybridMultilevel"/>
    <w:tmpl w:val="734456FA"/>
    <w:lvl w:ilvl="0" w:tplc="1898C5D2">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7E8671DC">
      <w:start w:val="1"/>
      <w:numFmt w:val="lowerLetter"/>
      <w:lvlText w:val="%2"/>
      <w:lvlJc w:val="left"/>
      <w:pPr>
        <w:ind w:left="57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4122102">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AB6C8F4">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BD0431A">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6A66E30">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22C95C4">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EBADB94">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A20A5B4">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49">
    <w:nsid w:val="713A1F0B"/>
    <w:multiLevelType w:val="hybridMultilevel"/>
    <w:tmpl w:val="2842CE10"/>
    <w:lvl w:ilvl="0" w:tplc="CE040A3A">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C99011AC">
      <w:start w:val="1"/>
      <w:numFmt w:val="decimal"/>
      <w:lvlText w:val="%2)"/>
      <w:lvlJc w:val="left"/>
      <w:pPr>
        <w:ind w:left="85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4D8ED786">
      <w:start w:val="1"/>
      <w:numFmt w:val="lowerLetter"/>
      <w:lvlText w:val="%3)"/>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5814C6">
      <w:start w:val="1"/>
      <w:numFmt w:val="decimal"/>
      <w:lvlText w:val="%4"/>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705E4976">
      <w:start w:val="1"/>
      <w:numFmt w:val="lowerLetter"/>
      <w:lvlText w:val="%5"/>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92AAF80A">
      <w:start w:val="1"/>
      <w:numFmt w:val="lowerRoman"/>
      <w:lvlText w:val="%6"/>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545264D2">
      <w:start w:val="1"/>
      <w:numFmt w:val="decimal"/>
      <w:lvlText w:val="%7"/>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38F68EDC">
      <w:start w:val="1"/>
      <w:numFmt w:val="lowerLetter"/>
      <w:lvlText w:val="%8"/>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06567650">
      <w:start w:val="1"/>
      <w:numFmt w:val="lowerRoman"/>
      <w:lvlText w:val="%9"/>
      <w:lvlJc w:val="left"/>
      <w:pPr>
        <w:ind w:left="55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50">
    <w:nsid w:val="71477684"/>
    <w:multiLevelType w:val="hybridMultilevel"/>
    <w:tmpl w:val="122A42CE"/>
    <w:lvl w:ilvl="0" w:tplc="25FA2DB6">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F59E7610">
      <w:start w:val="1"/>
      <w:numFmt w:val="lowerLetter"/>
      <w:lvlText w:val="%2"/>
      <w:lvlJc w:val="left"/>
      <w:pPr>
        <w:ind w:left="644"/>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A1189788">
      <w:start w:val="1"/>
      <w:numFmt w:val="lowerRoman"/>
      <w:lvlText w:val="%3"/>
      <w:lvlJc w:val="left"/>
      <w:pPr>
        <w:ind w:left="9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8E2CBC4">
      <w:start w:val="1"/>
      <w:numFmt w:val="lowerLetter"/>
      <w:lvlRestart w:val="0"/>
      <w:lvlText w:val="%4)"/>
      <w:lvlJc w:val="left"/>
      <w:pPr>
        <w:ind w:left="113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A68CEC3E">
      <w:start w:val="1"/>
      <w:numFmt w:val="lowerLetter"/>
      <w:lvlText w:val="%5"/>
      <w:lvlJc w:val="left"/>
      <w:pPr>
        <w:ind w:left="193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7803F96">
      <w:start w:val="1"/>
      <w:numFmt w:val="lowerRoman"/>
      <w:lvlText w:val="%6"/>
      <w:lvlJc w:val="left"/>
      <w:pPr>
        <w:ind w:left="26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CD1893D4">
      <w:start w:val="1"/>
      <w:numFmt w:val="decimal"/>
      <w:lvlText w:val="%7"/>
      <w:lvlJc w:val="left"/>
      <w:pPr>
        <w:ind w:left="337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D18A161E">
      <w:start w:val="1"/>
      <w:numFmt w:val="lowerLetter"/>
      <w:lvlText w:val="%8"/>
      <w:lvlJc w:val="left"/>
      <w:pPr>
        <w:ind w:left="409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DCA8B4C6">
      <w:start w:val="1"/>
      <w:numFmt w:val="lowerRoman"/>
      <w:lvlText w:val="%9"/>
      <w:lvlJc w:val="left"/>
      <w:pPr>
        <w:ind w:left="481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51">
    <w:nsid w:val="745F2681"/>
    <w:multiLevelType w:val="hybridMultilevel"/>
    <w:tmpl w:val="C1D8EEB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2">
    <w:nsid w:val="75BB4A44"/>
    <w:multiLevelType w:val="hybridMultilevel"/>
    <w:tmpl w:val="4AE2230A"/>
    <w:lvl w:ilvl="0" w:tplc="5A142CEE">
      <w:start w:val="1"/>
      <w:numFmt w:val="decimal"/>
      <w:lvlText w:val="%1"/>
      <w:lvlJc w:val="left"/>
      <w:pPr>
        <w:ind w:left="3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15A6D942">
      <w:start w:val="1"/>
      <w:numFmt w:val="lowerLetter"/>
      <w:lvlText w:val="%2"/>
      <w:lvlJc w:val="left"/>
      <w:pPr>
        <w:ind w:left="573"/>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626C1E70">
      <w:start w:val="1"/>
      <w:numFmt w:val="decimal"/>
      <w:lvlRestart w:val="0"/>
      <w:lvlText w:val="%3)"/>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106AF77E">
      <w:start w:val="1"/>
      <w:numFmt w:val="decimal"/>
      <w:lvlText w:val="%4"/>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EA2498">
      <w:start w:val="1"/>
      <w:numFmt w:val="lowerLetter"/>
      <w:lvlText w:val="%5"/>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3A3C9D82">
      <w:start w:val="1"/>
      <w:numFmt w:val="lowerRoman"/>
      <w:lvlText w:val="%6"/>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18A615B8">
      <w:start w:val="1"/>
      <w:numFmt w:val="decimal"/>
      <w:lvlText w:val="%7"/>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8BDC1D62">
      <w:start w:val="1"/>
      <w:numFmt w:val="lowerLetter"/>
      <w:lvlText w:val="%8"/>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A1AE35A8">
      <w:start w:val="1"/>
      <w:numFmt w:val="lowerRoman"/>
      <w:lvlText w:val="%9"/>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53">
    <w:nsid w:val="7A0150A5"/>
    <w:multiLevelType w:val="hybridMultilevel"/>
    <w:tmpl w:val="22A09EC4"/>
    <w:lvl w:ilvl="0" w:tplc="6EFC158A">
      <w:start w:val="1"/>
      <w:numFmt w:val="decimal"/>
      <w:lvlText w:val="%1."/>
      <w:lvlJc w:val="left"/>
      <w:pPr>
        <w:ind w:left="566"/>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468E1E8">
      <w:start w:val="1"/>
      <w:numFmt w:val="decimal"/>
      <w:lvlText w:val="%2)"/>
      <w:lvlJc w:val="left"/>
      <w:pPr>
        <w:ind w:left="7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FB406E5E">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4DE7E58">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54DE22AC">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2A4CA7C">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93E65256">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2B107F4C">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17D0D3C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54">
    <w:nsid w:val="7E380399"/>
    <w:multiLevelType w:val="hybridMultilevel"/>
    <w:tmpl w:val="471E97F6"/>
    <w:lvl w:ilvl="0" w:tplc="373C533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7E5AB99C">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18B07FF0">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8EEC5B7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DC568B60">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636ED83A">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A36012B4">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04CC372">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63FC33A0">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num w:numId="1">
    <w:abstractNumId w:val="37"/>
  </w:num>
  <w:num w:numId="2">
    <w:abstractNumId w:val="43"/>
  </w:num>
  <w:num w:numId="3">
    <w:abstractNumId w:val="31"/>
  </w:num>
  <w:num w:numId="4">
    <w:abstractNumId w:val="32"/>
  </w:num>
  <w:num w:numId="5">
    <w:abstractNumId w:val="2"/>
  </w:num>
  <w:num w:numId="6">
    <w:abstractNumId w:val="38"/>
  </w:num>
  <w:num w:numId="7">
    <w:abstractNumId w:val="52"/>
  </w:num>
  <w:num w:numId="8">
    <w:abstractNumId w:val="48"/>
  </w:num>
  <w:num w:numId="9">
    <w:abstractNumId w:val="36"/>
  </w:num>
  <w:num w:numId="10">
    <w:abstractNumId w:val="50"/>
  </w:num>
  <w:num w:numId="11">
    <w:abstractNumId w:val="45"/>
  </w:num>
  <w:num w:numId="12">
    <w:abstractNumId w:val="49"/>
  </w:num>
  <w:num w:numId="13">
    <w:abstractNumId w:val="21"/>
  </w:num>
  <w:num w:numId="14">
    <w:abstractNumId w:val="0"/>
  </w:num>
  <w:num w:numId="15">
    <w:abstractNumId w:val="34"/>
  </w:num>
  <w:num w:numId="16">
    <w:abstractNumId w:val="6"/>
  </w:num>
  <w:num w:numId="17">
    <w:abstractNumId w:val="5"/>
  </w:num>
  <w:num w:numId="18">
    <w:abstractNumId w:val="10"/>
  </w:num>
  <w:num w:numId="19">
    <w:abstractNumId w:val="17"/>
  </w:num>
  <w:num w:numId="20">
    <w:abstractNumId w:val="13"/>
  </w:num>
  <w:num w:numId="21">
    <w:abstractNumId w:val="4"/>
  </w:num>
  <w:num w:numId="22">
    <w:abstractNumId w:val="54"/>
  </w:num>
  <w:num w:numId="23">
    <w:abstractNumId w:val="42"/>
  </w:num>
  <w:num w:numId="24">
    <w:abstractNumId w:val="53"/>
  </w:num>
  <w:num w:numId="25">
    <w:abstractNumId w:val="25"/>
  </w:num>
  <w:num w:numId="26">
    <w:abstractNumId w:val="44"/>
  </w:num>
  <w:num w:numId="27">
    <w:abstractNumId w:val="40"/>
  </w:num>
  <w:num w:numId="28">
    <w:abstractNumId w:val="16"/>
  </w:num>
  <w:num w:numId="29">
    <w:abstractNumId w:val="3"/>
  </w:num>
  <w:num w:numId="30">
    <w:abstractNumId w:val="9"/>
  </w:num>
  <w:num w:numId="31">
    <w:abstractNumId w:val="22"/>
  </w:num>
  <w:num w:numId="32">
    <w:abstractNumId w:val="28"/>
  </w:num>
  <w:num w:numId="33">
    <w:abstractNumId w:val="26"/>
  </w:num>
  <w:num w:numId="34">
    <w:abstractNumId w:val="1"/>
  </w:num>
  <w:num w:numId="35">
    <w:abstractNumId w:val="8"/>
  </w:num>
  <w:num w:numId="36">
    <w:abstractNumId w:val="33"/>
  </w:num>
  <w:num w:numId="37">
    <w:abstractNumId w:val="46"/>
  </w:num>
  <w:num w:numId="38">
    <w:abstractNumId w:val="14"/>
  </w:num>
  <w:num w:numId="39">
    <w:abstractNumId w:val="20"/>
  </w:num>
  <w:num w:numId="40">
    <w:abstractNumId w:val="23"/>
  </w:num>
  <w:num w:numId="41">
    <w:abstractNumId w:val="24"/>
  </w:num>
  <w:num w:numId="42">
    <w:abstractNumId w:val="27"/>
  </w:num>
  <w:num w:numId="43">
    <w:abstractNumId w:val="18"/>
  </w:num>
  <w:num w:numId="44">
    <w:abstractNumId w:val="11"/>
  </w:num>
  <w:num w:numId="45">
    <w:abstractNumId w:val="15"/>
  </w:num>
  <w:num w:numId="46">
    <w:abstractNumId w:val="7"/>
  </w:num>
  <w:num w:numId="47">
    <w:abstractNumId w:val="29"/>
  </w:num>
  <w:num w:numId="48">
    <w:abstractNumId w:val="47"/>
  </w:num>
  <w:num w:numId="49">
    <w:abstractNumId w:val="51"/>
  </w:num>
  <w:num w:numId="50">
    <w:abstractNumId w:val="30"/>
  </w:num>
  <w:num w:numId="51">
    <w:abstractNumId w:val="12"/>
  </w:num>
  <w:num w:numId="52">
    <w:abstractNumId w:val="39"/>
  </w:num>
  <w:num w:numId="53">
    <w:abstractNumId w:val="35"/>
  </w:num>
  <w:num w:numId="54">
    <w:abstractNumId w:val="19"/>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32"/>
    <w:rsid w:val="00005DB8"/>
    <w:rsid w:val="00023E73"/>
    <w:rsid w:val="0002414F"/>
    <w:rsid w:val="0006157F"/>
    <w:rsid w:val="00063870"/>
    <w:rsid w:val="000803E3"/>
    <w:rsid w:val="00085C21"/>
    <w:rsid w:val="000A4307"/>
    <w:rsid w:val="000C6339"/>
    <w:rsid w:val="000D3C7F"/>
    <w:rsid w:val="000D504D"/>
    <w:rsid w:val="000D6E8F"/>
    <w:rsid w:val="000E3BED"/>
    <w:rsid w:val="000E3F5D"/>
    <w:rsid w:val="000E668D"/>
    <w:rsid w:val="000E7B07"/>
    <w:rsid w:val="001014ED"/>
    <w:rsid w:val="00102306"/>
    <w:rsid w:val="0010323B"/>
    <w:rsid w:val="001228D0"/>
    <w:rsid w:val="00127C69"/>
    <w:rsid w:val="00130177"/>
    <w:rsid w:val="00131173"/>
    <w:rsid w:val="00136CFC"/>
    <w:rsid w:val="001406B3"/>
    <w:rsid w:val="001661F0"/>
    <w:rsid w:val="001A75CF"/>
    <w:rsid w:val="001B46B1"/>
    <w:rsid w:val="001C7252"/>
    <w:rsid w:val="001E2ECA"/>
    <w:rsid w:val="001F3F3C"/>
    <w:rsid w:val="00200A4A"/>
    <w:rsid w:val="00216262"/>
    <w:rsid w:val="00217CF9"/>
    <w:rsid w:val="00224F9D"/>
    <w:rsid w:val="00237C6C"/>
    <w:rsid w:val="00241FEF"/>
    <w:rsid w:val="0026435A"/>
    <w:rsid w:val="00267B4B"/>
    <w:rsid w:val="00270F2A"/>
    <w:rsid w:val="00273ED2"/>
    <w:rsid w:val="002A60F7"/>
    <w:rsid w:val="002B3FF6"/>
    <w:rsid w:val="002E18C0"/>
    <w:rsid w:val="002F51D8"/>
    <w:rsid w:val="00312233"/>
    <w:rsid w:val="00321132"/>
    <w:rsid w:val="003538D8"/>
    <w:rsid w:val="0035562C"/>
    <w:rsid w:val="00366D77"/>
    <w:rsid w:val="003762B9"/>
    <w:rsid w:val="00377138"/>
    <w:rsid w:val="003B1014"/>
    <w:rsid w:val="003B4267"/>
    <w:rsid w:val="003C0D36"/>
    <w:rsid w:val="003C4E73"/>
    <w:rsid w:val="003D6BA1"/>
    <w:rsid w:val="003E22C8"/>
    <w:rsid w:val="003E6A16"/>
    <w:rsid w:val="003F6327"/>
    <w:rsid w:val="00430B35"/>
    <w:rsid w:val="00445CF5"/>
    <w:rsid w:val="00460934"/>
    <w:rsid w:val="004707AE"/>
    <w:rsid w:val="004800D1"/>
    <w:rsid w:val="0049613C"/>
    <w:rsid w:val="00497F3E"/>
    <w:rsid w:val="004A2D91"/>
    <w:rsid w:val="004B545D"/>
    <w:rsid w:val="004B5716"/>
    <w:rsid w:val="004B69E3"/>
    <w:rsid w:val="004F46AF"/>
    <w:rsid w:val="004F4BF8"/>
    <w:rsid w:val="00504BDD"/>
    <w:rsid w:val="00511F84"/>
    <w:rsid w:val="00520282"/>
    <w:rsid w:val="005208B5"/>
    <w:rsid w:val="00535ACD"/>
    <w:rsid w:val="005438EC"/>
    <w:rsid w:val="0057342F"/>
    <w:rsid w:val="00581A50"/>
    <w:rsid w:val="00585590"/>
    <w:rsid w:val="00586C8B"/>
    <w:rsid w:val="005912E3"/>
    <w:rsid w:val="00594048"/>
    <w:rsid w:val="005B4BB9"/>
    <w:rsid w:val="005C3C17"/>
    <w:rsid w:val="005D290C"/>
    <w:rsid w:val="006044A3"/>
    <w:rsid w:val="00607548"/>
    <w:rsid w:val="00607613"/>
    <w:rsid w:val="00622E47"/>
    <w:rsid w:val="0064273C"/>
    <w:rsid w:val="00642FE7"/>
    <w:rsid w:val="00661E63"/>
    <w:rsid w:val="00663771"/>
    <w:rsid w:val="006753ED"/>
    <w:rsid w:val="00684DEC"/>
    <w:rsid w:val="0069260A"/>
    <w:rsid w:val="00694834"/>
    <w:rsid w:val="006A16CC"/>
    <w:rsid w:val="006C0289"/>
    <w:rsid w:val="006F37A5"/>
    <w:rsid w:val="006F4E3F"/>
    <w:rsid w:val="00701AEC"/>
    <w:rsid w:val="00703BF5"/>
    <w:rsid w:val="007157C2"/>
    <w:rsid w:val="00721421"/>
    <w:rsid w:val="007523FB"/>
    <w:rsid w:val="00760505"/>
    <w:rsid w:val="00766544"/>
    <w:rsid w:val="00791588"/>
    <w:rsid w:val="007A68D0"/>
    <w:rsid w:val="007D556F"/>
    <w:rsid w:val="00811EFB"/>
    <w:rsid w:val="00817996"/>
    <w:rsid w:val="00820944"/>
    <w:rsid w:val="0082193A"/>
    <w:rsid w:val="00827B64"/>
    <w:rsid w:val="00832FE8"/>
    <w:rsid w:val="00834005"/>
    <w:rsid w:val="00841AF7"/>
    <w:rsid w:val="0084657B"/>
    <w:rsid w:val="00861535"/>
    <w:rsid w:val="00892A68"/>
    <w:rsid w:val="00896611"/>
    <w:rsid w:val="008A0885"/>
    <w:rsid w:val="008B02F2"/>
    <w:rsid w:val="008B28A5"/>
    <w:rsid w:val="008B40D6"/>
    <w:rsid w:val="008D0B50"/>
    <w:rsid w:val="008D2051"/>
    <w:rsid w:val="008F40A1"/>
    <w:rsid w:val="00913DB0"/>
    <w:rsid w:val="009209EE"/>
    <w:rsid w:val="009258C7"/>
    <w:rsid w:val="00962E22"/>
    <w:rsid w:val="00981207"/>
    <w:rsid w:val="009A681F"/>
    <w:rsid w:val="009C1D29"/>
    <w:rsid w:val="009C4C29"/>
    <w:rsid w:val="009D0BE9"/>
    <w:rsid w:val="009D471C"/>
    <w:rsid w:val="009F3B08"/>
    <w:rsid w:val="009F5D39"/>
    <w:rsid w:val="009F661B"/>
    <w:rsid w:val="009F7FAA"/>
    <w:rsid w:val="00A0063C"/>
    <w:rsid w:val="00A16487"/>
    <w:rsid w:val="00A214FA"/>
    <w:rsid w:val="00A265A5"/>
    <w:rsid w:val="00A41EF1"/>
    <w:rsid w:val="00A43C8F"/>
    <w:rsid w:val="00A601C7"/>
    <w:rsid w:val="00A62414"/>
    <w:rsid w:val="00A6629D"/>
    <w:rsid w:val="00A84E53"/>
    <w:rsid w:val="00A93524"/>
    <w:rsid w:val="00AA61BF"/>
    <w:rsid w:val="00AA7451"/>
    <w:rsid w:val="00AB211F"/>
    <w:rsid w:val="00AB64A2"/>
    <w:rsid w:val="00AD12E4"/>
    <w:rsid w:val="00AE0C0B"/>
    <w:rsid w:val="00AE41C5"/>
    <w:rsid w:val="00AE5442"/>
    <w:rsid w:val="00B076AE"/>
    <w:rsid w:val="00B252D3"/>
    <w:rsid w:val="00B323EE"/>
    <w:rsid w:val="00B32DC2"/>
    <w:rsid w:val="00B346DB"/>
    <w:rsid w:val="00B45CF6"/>
    <w:rsid w:val="00B506B6"/>
    <w:rsid w:val="00B512C2"/>
    <w:rsid w:val="00B5346B"/>
    <w:rsid w:val="00B64231"/>
    <w:rsid w:val="00B66850"/>
    <w:rsid w:val="00B7287A"/>
    <w:rsid w:val="00B76A57"/>
    <w:rsid w:val="00B771C1"/>
    <w:rsid w:val="00BB01AE"/>
    <w:rsid w:val="00BB07EA"/>
    <w:rsid w:val="00BD33A4"/>
    <w:rsid w:val="00BE355C"/>
    <w:rsid w:val="00C23662"/>
    <w:rsid w:val="00C501C9"/>
    <w:rsid w:val="00C74188"/>
    <w:rsid w:val="00C76C79"/>
    <w:rsid w:val="00CA6FBF"/>
    <w:rsid w:val="00CC3929"/>
    <w:rsid w:val="00CC6C03"/>
    <w:rsid w:val="00CD30C2"/>
    <w:rsid w:val="00CE3164"/>
    <w:rsid w:val="00CF02E9"/>
    <w:rsid w:val="00D166D3"/>
    <w:rsid w:val="00D277E2"/>
    <w:rsid w:val="00D40503"/>
    <w:rsid w:val="00D56887"/>
    <w:rsid w:val="00D60ABA"/>
    <w:rsid w:val="00D70F96"/>
    <w:rsid w:val="00D73EEC"/>
    <w:rsid w:val="00D92A91"/>
    <w:rsid w:val="00D959FD"/>
    <w:rsid w:val="00DA2BE9"/>
    <w:rsid w:val="00DA3821"/>
    <w:rsid w:val="00DD0C16"/>
    <w:rsid w:val="00DD728A"/>
    <w:rsid w:val="00DD7A56"/>
    <w:rsid w:val="00DE7FB7"/>
    <w:rsid w:val="00E06616"/>
    <w:rsid w:val="00E33FC3"/>
    <w:rsid w:val="00E40143"/>
    <w:rsid w:val="00E47386"/>
    <w:rsid w:val="00E53807"/>
    <w:rsid w:val="00E55523"/>
    <w:rsid w:val="00E55FA8"/>
    <w:rsid w:val="00E60222"/>
    <w:rsid w:val="00E71D9D"/>
    <w:rsid w:val="00E90151"/>
    <w:rsid w:val="00E9192C"/>
    <w:rsid w:val="00EA10F2"/>
    <w:rsid w:val="00EA203E"/>
    <w:rsid w:val="00EB68FA"/>
    <w:rsid w:val="00EC5E7C"/>
    <w:rsid w:val="00EC6D84"/>
    <w:rsid w:val="00EE1E35"/>
    <w:rsid w:val="00F173FB"/>
    <w:rsid w:val="00F23976"/>
    <w:rsid w:val="00F30E70"/>
    <w:rsid w:val="00F3164C"/>
    <w:rsid w:val="00F61305"/>
    <w:rsid w:val="00F6320D"/>
    <w:rsid w:val="00F64FC9"/>
    <w:rsid w:val="00F6613D"/>
    <w:rsid w:val="00F67674"/>
    <w:rsid w:val="00F700FF"/>
    <w:rsid w:val="00F9782D"/>
    <w:rsid w:val="00FA18E7"/>
    <w:rsid w:val="00FA61EF"/>
    <w:rsid w:val="00FC33F0"/>
    <w:rsid w:val="00FC582C"/>
    <w:rsid w:val="00FE02AA"/>
    <w:rsid w:val="00FE08CD"/>
    <w:rsid w:val="00FE2B21"/>
    <w:rsid w:val="00FE308A"/>
    <w:rsid w:val="00FF3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C8E3E-823F-4F8F-98B9-5457FACD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9" w:line="276" w:lineRule="auto"/>
      <w:ind w:left="417" w:hanging="432"/>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56" w:line="240" w:lineRule="auto"/>
      <w:ind w:left="10" w:right="-15" w:hanging="10"/>
      <w:jc w:val="center"/>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customStyle="1" w:styleId="footnotedescription">
    <w:name w:val="footnote description"/>
    <w:next w:val="Normalny"/>
    <w:link w:val="footnotedescriptionChar"/>
    <w:hidden/>
    <w:pPr>
      <w:spacing w:after="0" w:line="240" w:lineRule="auto"/>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18"/>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L1"/>
    <w:basedOn w:val="Normalny"/>
    <w:link w:val="AkapitzlistZnak"/>
    <w:uiPriority w:val="99"/>
    <w:qFormat/>
    <w:rsid w:val="000E3BED"/>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0C63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39"/>
    <w:rPr>
      <w:rFonts w:ascii="Cambria" w:eastAsia="Cambria" w:hAnsi="Cambria" w:cs="Cambria"/>
      <w:color w:val="000000"/>
    </w:rPr>
  </w:style>
  <w:style w:type="character" w:customStyle="1" w:styleId="AkapitzlistZnak">
    <w:name w:val="Akapit z listą Znak"/>
    <w:aliases w:val="Akapit z listą BS Znak,Preambuła Znak,CW_Lista Znak,Colorful List Accent 1 Znak,Akapit z listą4 Znak,Akapit z listą1 Znak,Średnia siatka 1 — akcent 21 Znak,sw tekst Znak,List Paragraph Znak,Wypunktowanie Znak,L1 Znak"/>
    <w:link w:val="Akapitzlist"/>
    <w:uiPriority w:val="34"/>
    <w:qFormat/>
    <w:locked/>
    <w:rsid w:val="009F3B08"/>
    <w:rPr>
      <w:rFonts w:ascii="Calibri" w:eastAsia="SimSun" w:hAnsi="Calibri" w:cs="Times New Roman"/>
      <w:sz w:val="20"/>
      <w:szCs w:val="20"/>
      <w:lang w:eastAsia="zh-CN"/>
    </w:rPr>
  </w:style>
  <w:style w:type="character" w:styleId="Hipercze">
    <w:name w:val="Hyperlink"/>
    <w:uiPriority w:val="99"/>
    <w:rsid w:val="00497F3E"/>
    <w:rPr>
      <w:rFonts w:cs="Times New Roman"/>
      <w:color w:val="0000FF"/>
      <w:u w:val="single"/>
    </w:rPr>
  </w:style>
  <w:style w:type="paragraph" w:styleId="Tekstdymka">
    <w:name w:val="Balloon Text"/>
    <w:basedOn w:val="Normalny"/>
    <w:link w:val="TekstdymkaZnak"/>
    <w:uiPriority w:val="99"/>
    <w:semiHidden/>
    <w:unhideWhenUsed/>
    <w:rsid w:val="00A43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C8F"/>
    <w:rPr>
      <w:rFonts w:ascii="Segoe UI" w:eastAsia="Cambria" w:hAnsi="Segoe UI" w:cs="Segoe UI"/>
      <w:color w:val="000000"/>
      <w:sz w:val="18"/>
      <w:szCs w:val="18"/>
    </w:rPr>
  </w:style>
  <w:style w:type="paragraph" w:styleId="Tekstkomentarza">
    <w:name w:val="annotation text"/>
    <w:basedOn w:val="Normalny"/>
    <w:link w:val="TekstkomentarzaZnak"/>
    <w:uiPriority w:val="99"/>
    <w:rsid w:val="003C4E73"/>
    <w:pPr>
      <w:spacing w:after="0" w:line="240" w:lineRule="auto"/>
      <w:ind w:left="0" w:firstLine="0"/>
      <w:jc w:val="left"/>
    </w:pPr>
    <w:rPr>
      <w:rFonts w:ascii="Times New Roman" w:eastAsia="Calibri"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3C4E73"/>
    <w:rPr>
      <w:rFonts w:ascii="Times New Roman" w:eastAsia="Calibri" w:hAnsi="Times New Roman" w:cs="Times New Roman"/>
      <w:sz w:val="20"/>
      <w:szCs w:val="20"/>
    </w:rPr>
  </w:style>
  <w:style w:type="paragraph" w:styleId="Tekstpodstawowy">
    <w:name w:val="Body Text"/>
    <w:basedOn w:val="Normalny"/>
    <w:link w:val="TekstpodstawowyZnak"/>
    <w:uiPriority w:val="99"/>
    <w:rsid w:val="00962E22"/>
    <w:pPr>
      <w:spacing w:after="0" w:line="240" w:lineRule="auto"/>
      <w:ind w:left="0" w:firstLine="0"/>
      <w:jc w:val="left"/>
    </w:pPr>
    <w:rPr>
      <w:rFonts w:ascii="Times New Roman" w:eastAsia="Calibri" w:hAnsi="Times New Roman" w:cs="Times New Roman"/>
      <w:b/>
      <w:color w:val="auto"/>
      <w:sz w:val="20"/>
      <w:szCs w:val="20"/>
    </w:rPr>
  </w:style>
  <w:style w:type="character" w:customStyle="1" w:styleId="TekstpodstawowyZnak">
    <w:name w:val="Tekst podstawowy Znak"/>
    <w:basedOn w:val="Domylnaczcionkaakapitu"/>
    <w:link w:val="Tekstpodstawowy"/>
    <w:uiPriority w:val="99"/>
    <w:rsid w:val="00962E22"/>
    <w:rPr>
      <w:rFonts w:ascii="Times New Roman" w:eastAsia="Calibri" w:hAnsi="Times New Roman" w:cs="Times New Roman"/>
      <w:b/>
      <w:sz w:val="20"/>
      <w:szCs w:val="20"/>
    </w:rPr>
  </w:style>
  <w:style w:type="paragraph" w:customStyle="1" w:styleId="Default">
    <w:name w:val="Default"/>
    <w:rsid w:val="00913DB0"/>
    <w:pPr>
      <w:autoSpaceDE w:val="0"/>
      <w:autoSpaceDN w:val="0"/>
      <w:adjustRightInd w:val="0"/>
      <w:spacing w:after="0" w:line="240" w:lineRule="auto"/>
    </w:pPr>
    <w:rPr>
      <w:rFonts w:ascii="Cambria" w:hAnsi="Cambria" w:cs="Cambria"/>
      <w:color w:val="000000"/>
      <w:sz w:val="24"/>
      <w:szCs w:val="24"/>
    </w:rPr>
  </w:style>
  <w:style w:type="character" w:customStyle="1" w:styleId="Teksttreci2">
    <w:name w:val="Tekst treści (2)_"/>
    <w:basedOn w:val="Domylnaczcionkaakapitu"/>
    <w:link w:val="Teksttreci20"/>
    <w:rsid w:val="00AA61BF"/>
    <w:rPr>
      <w:rFonts w:ascii="Calibri" w:eastAsia="Calibri" w:hAnsi="Calibri" w:cs="Calibri"/>
      <w:shd w:val="clear" w:color="auto" w:fill="FFFFFF"/>
    </w:rPr>
  </w:style>
  <w:style w:type="paragraph" w:customStyle="1" w:styleId="Teksttreci20">
    <w:name w:val="Tekst treści (2)"/>
    <w:basedOn w:val="Normalny"/>
    <w:link w:val="Teksttreci2"/>
    <w:rsid w:val="00AA61BF"/>
    <w:pPr>
      <w:widowControl w:val="0"/>
      <w:shd w:val="clear" w:color="auto" w:fill="FFFFFF"/>
      <w:spacing w:before="300" w:after="180" w:line="0" w:lineRule="atLeast"/>
      <w:ind w:left="0" w:hanging="860"/>
    </w:pPr>
    <w:rPr>
      <w:rFonts w:ascii="Calibri" w:eastAsia="Calibri" w:hAnsi="Calibri" w:cs="Calibri"/>
      <w:color w:val="auto"/>
    </w:rPr>
  </w:style>
  <w:style w:type="character" w:styleId="Pogrubienie">
    <w:name w:val="Strong"/>
    <w:basedOn w:val="Domylnaczcionkaakapitu"/>
    <w:uiPriority w:val="22"/>
    <w:qFormat/>
    <w:rsid w:val="008D2051"/>
    <w:rPr>
      <w:b/>
      <w:bCs/>
    </w:rPr>
  </w:style>
  <w:style w:type="paragraph" w:styleId="Listanumerowana">
    <w:name w:val="List Number"/>
    <w:basedOn w:val="Normalny"/>
    <w:rsid w:val="00BB07EA"/>
    <w:pPr>
      <w:widowControl w:val="0"/>
      <w:numPr>
        <w:numId w:val="44"/>
      </w:numPr>
      <w:tabs>
        <w:tab w:val="num" w:pos="425"/>
      </w:tabs>
      <w:autoSpaceDE w:val="0"/>
      <w:autoSpaceDN w:val="0"/>
      <w:adjustRightInd w:val="0"/>
      <w:spacing w:before="120" w:after="60" w:line="288" w:lineRule="auto"/>
      <w:ind w:left="425" w:hanging="425"/>
      <w:jc w:val="left"/>
    </w:pPr>
    <w:rPr>
      <w:rFonts w:ascii="Times" w:eastAsia="Calibri" w:hAnsi="Times" w:cs="Times New Roman"/>
      <w:b/>
      <w:color w:val="auto"/>
    </w:rPr>
  </w:style>
  <w:style w:type="paragraph" w:styleId="Listanumerowana2">
    <w:name w:val="List Number 2"/>
    <w:basedOn w:val="Normalny"/>
    <w:rsid w:val="00BB07EA"/>
    <w:pPr>
      <w:numPr>
        <w:ilvl w:val="1"/>
        <w:numId w:val="44"/>
      </w:numPr>
      <w:autoSpaceDE w:val="0"/>
      <w:autoSpaceDN w:val="0"/>
      <w:adjustRightInd w:val="0"/>
      <w:spacing w:after="0" w:line="288" w:lineRule="auto"/>
      <w:ind w:left="992" w:hanging="567"/>
    </w:pPr>
    <w:rPr>
      <w:rFonts w:ascii="Times" w:eastAsia="Calibri" w:hAnsi="Times" w:cs="Times New Roman"/>
      <w:color w:val="auto"/>
      <w:szCs w:val="24"/>
    </w:rPr>
  </w:style>
  <w:style w:type="paragraph" w:styleId="Listanumerowana5">
    <w:name w:val="List Number 5"/>
    <w:basedOn w:val="Normalny"/>
    <w:rsid w:val="00BB07EA"/>
    <w:pPr>
      <w:numPr>
        <w:ilvl w:val="4"/>
        <w:numId w:val="44"/>
      </w:numPr>
      <w:tabs>
        <w:tab w:val="num" w:pos="2520"/>
      </w:tabs>
      <w:spacing w:after="0" w:line="288" w:lineRule="auto"/>
      <w:ind w:left="3544" w:hanging="992"/>
    </w:pPr>
    <w:rPr>
      <w:rFonts w:ascii="Times" w:eastAsia="Calibri" w:hAnsi="Times" w:cs="Times New Roman"/>
      <w:bCs/>
      <w:color w:val="auto"/>
    </w:rPr>
  </w:style>
  <w:style w:type="character" w:styleId="Odwoaniedokomentarza">
    <w:name w:val="annotation reference"/>
    <w:basedOn w:val="Domylnaczcionkaakapitu"/>
    <w:uiPriority w:val="99"/>
    <w:semiHidden/>
    <w:unhideWhenUsed/>
    <w:rsid w:val="00663771"/>
    <w:rPr>
      <w:sz w:val="16"/>
      <w:szCs w:val="16"/>
    </w:rPr>
  </w:style>
  <w:style w:type="paragraph" w:styleId="Tematkomentarza">
    <w:name w:val="annotation subject"/>
    <w:basedOn w:val="Tekstkomentarza"/>
    <w:next w:val="Tekstkomentarza"/>
    <w:link w:val="TematkomentarzaZnak"/>
    <w:uiPriority w:val="99"/>
    <w:semiHidden/>
    <w:unhideWhenUsed/>
    <w:rsid w:val="00663771"/>
    <w:pPr>
      <w:spacing w:after="89"/>
      <w:ind w:left="417" w:hanging="432"/>
      <w:jc w:val="both"/>
    </w:pPr>
    <w:rPr>
      <w:rFonts w:ascii="Cambria" w:eastAsia="Cambria" w:hAnsi="Cambria" w:cs="Cambria"/>
      <w:b/>
      <w:bCs/>
      <w:color w:val="000000"/>
    </w:rPr>
  </w:style>
  <w:style w:type="character" w:customStyle="1" w:styleId="TematkomentarzaZnak">
    <w:name w:val="Temat komentarza Znak"/>
    <w:basedOn w:val="TekstkomentarzaZnak"/>
    <w:link w:val="Tematkomentarza"/>
    <w:uiPriority w:val="99"/>
    <w:semiHidden/>
    <w:rsid w:val="00663771"/>
    <w:rPr>
      <w:rFonts w:ascii="Cambria" w:eastAsia="Cambria" w:hAnsi="Cambria" w:cs="Cambria"/>
      <w:b/>
      <w:bCs/>
      <w:color w:val="000000"/>
      <w:sz w:val="20"/>
      <w:szCs w:val="20"/>
    </w:rPr>
  </w:style>
  <w:style w:type="paragraph" w:styleId="Tekstprzypisudolnego">
    <w:name w:val="footnote text"/>
    <w:basedOn w:val="Normalny"/>
    <w:link w:val="TekstprzypisudolnegoZnak"/>
    <w:uiPriority w:val="99"/>
    <w:rsid w:val="00663771"/>
    <w:pPr>
      <w:spacing w:after="0" w:line="240" w:lineRule="auto"/>
      <w:ind w:left="0" w:firstLine="0"/>
      <w:jc w:val="left"/>
    </w:pPr>
    <w:rPr>
      <w:rFonts w:ascii="Times New Roman" w:eastAsia="Calibri"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663771"/>
    <w:rPr>
      <w:rFonts w:ascii="Times New Roman" w:eastAsia="Calibri" w:hAnsi="Times New Roman" w:cs="Times New Roman"/>
      <w:sz w:val="20"/>
      <w:szCs w:val="20"/>
    </w:rPr>
  </w:style>
  <w:style w:type="character" w:styleId="Odwoanieprzypisudolnego">
    <w:name w:val="footnote reference"/>
    <w:uiPriority w:val="99"/>
    <w:rsid w:val="0066377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5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32</Pages>
  <Words>11893</Words>
  <Characters>71362</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a.bienczak</dc:creator>
  <cp:keywords/>
  <cp:lastModifiedBy>Konrad Czerwiński</cp:lastModifiedBy>
  <cp:revision>132</cp:revision>
  <cp:lastPrinted>2022-10-24T09:55:00Z</cp:lastPrinted>
  <dcterms:created xsi:type="dcterms:W3CDTF">2021-03-26T12:55:00Z</dcterms:created>
  <dcterms:modified xsi:type="dcterms:W3CDTF">2022-12-29T08:43:00Z</dcterms:modified>
</cp:coreProperties>
</file>