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81" w:rsidRDefault="003D5B81" w:rsidP="003D5B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Klauzula informacyjna dla kandydatów biorących udział w naborze</w:t>
      </w:r>
    </w:p>
    <w:p w:rsidR="003D5B81" w:rsidRDefault="003D5B81" w:rsidP="003D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na wolne </w:t>
      </w:r>
      <w:r w:rsidR="003D4625">
        <w:rPr>
          <w:rFonts w:ascii="Arial" w:hAnsi="Arial" w:cs="Arial"/>
          <w:b/>
          <w:sz w:val="24"/>
          <w:szCs w:val="24"/>
        </w:rPr>
        <w:t xml:space="preserve">kierownicze </w:t>
      </w:r>
      <w:r>
        <w:rPr>
          <w:rFonts w:ascii="Arial" w:hAnsi="Arial" w:cs="Arial"/>
          <w:b/>
          <w:sz w:val="24"/>
          <w:szCs w:val="24"/>
        </w:rPr>
        <w:t xml:space="preserve">stanowisko urzędnicze w </w:t>
      </w:r>
      <w:r w:rsidR="003D4625">
        <w:rPr>
          <w:rFonts w:ascii="Arial" w:hAnsi="Arial" w:cs="Arial"/>
          <w:b/>
          <w:sz w:val="24"/>
          <w:szCs w:val="24"/>
        </w:rPr>
        <w:t>Klubie Senior+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Wypełniając obowiązek określony w Rozporządzeniu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 rozporządzenie o ochronie danych) (dalej: RODO) informujemy, iż: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przetwarzanych w Urzędzie Miejskim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Przecławiu jest Urząd Miejski w  Przecławiu reprezentowany przez Burmistrza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Przecławia.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Można się z nami skontaktować listownie na adres:  ul. Kilińskiego 7, 39-320 Przecław,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telefonicznie: 17 58-13-119 lub przez e-mail: urzadmiejski@przeclaw.org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osobowe będą przetwarzane w celu/celach: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oceny kwalifikacji do pracy na stanowisku, na które Pani/Pan aplikuje,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oceny zdolności i umiejętności potrzebnych do pracy na wskazanym w ofercie stanowisku,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wyboru odpowiedniej osoby do pracy w urzędzie oraz nawiązania stosunku pracy.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Dane osobowe będą przetwarzane przez okres niezbędny do realizacji ww. celów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 uwzględnieniem okresów przechowywania określonych w przepisach odrębnych,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przepisów archiwalnych. 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B81" w:rsidRDefault="003D5B81" w:rsidP="003D5B81">
      <w:pPr>
        <w:pStyle w:val="Standard"/>
        <w:jc w:val="both"/>
        <w:rPr>
          <w:rStyle w:val="Domylnaczcionkaakapitu1"/>
        </w:rPr>
      </w:pPr>
      <w:r>
        <w:rPr>
          <w:rStyle w:val="Domylnaczcionkaakapitu1"/>
          <w:rFonts w:ascii="Times New Roman" w:hAnsi="Times New Roman" w:cs="Times New Roman"/>
        </w:rPr>
        <w:t>Podstawą prawną przetwarzania Pani/Pana danych osobowych jest:</w:t>
      </w:r>
    </w:p>
    <w:p w:rsidR="003D5B81" w:rsidRDefault="003D5B81" w:rsidP="003D5B81">
      <w:pPr>
        <w:pStyle w:val="Standard"/>
        <w:numPr>
          <w:ilvl w:val="0"/>
          <w:numId w:val="1"/>
        </w:numPr>
        <w:jc w:val="both"/>
        <w:rPr>
          <w:rStyle w:val="Domylnaczcionkaakapitu2"/>
        </w:rPr>
      </w:pPr>
      <w:r>
        <w:rPr>
          <w:rStyle w:val="Domylnaczcionkaakapitu2"/>
          <w:rFonts w:ascii="Times New Roman" w:hAnsi="Times New Roman" w:cs="Times New Roman"/>
          <w:b/>
          <w:lang w:eastAsia="de-DE"/>
        </w:rPr>
        <w:t xml:space="preserve">obowiązek prawny ciążący na Burmistrzu – </w:t>
      </w:r>
      <w:r>
        <w:rPr>
          <w:rStyle w:val="Domylnaczcionkaakapitu1"/>
          <w:rFonts w:ascii="Times New Roman" w:hAnsi="Times New Roman" w:cs="Times New Roman"/>
        </w:rPr>
        <w:t>w zakresie danych osobowych przetwarzanych na podstawie art. 22(1) Kodeksu Pracy w związku art. 6 ust. 1 lit. c) RODO)</w:t>
      </w:r>
      <w:r>
        <w:rPr>
          <w:rStyle w:val="Domylnaczcionkaakapitu2"/>
          <w:rFonts w:ascii="Times New Roman" w:hAnsi="Times New Roman" w:cs="Times New Roman"/>
          <w:lang w:eastAsia="de-DE"/>
        </w:rPr>
        <w:t>.</w:t>
      </w:r>
    </w:p>
    <w:p w:rsidR="003D5B81" w:rsidRDefault="003D5B81" w:rsidP="003D5B81">
      <w:pPr>
        <w:pStyle w:val="Standard"/>
        <w:numPr>
          <w:ilvl w:val="0"/>
          <w:numId w:val="1"/>
        </w:numPr>
        <w:jc w:val="both"/>
        <w:rPr>
          <w:rStyle w:val="Domylnaczcionkaakapitu1"/>
        </w:rPr>
      </w:pPr>
      <w:r>
        <w:rPr>
          <w:rStyle w:val="Domylnaczcionkaakapitu1"/>
          <w:rFonts w:ascii="Times New Roman" w:hAnsi="Times New Roman" w:cs="Times New Roman"/>
          <w:b/>
        </w:rPr>
        <w:t>uzasadniony interes Burmistrza</w:t>
      </w:r>
      <w:r>
        <w:rPr>
          <w:rStyle w:val="Domylnaczcionkaakapitu1"/>
          <w:rFonts w:ascii="Times New Roman" w:hAnsi="Times New Roman" w:cs="Times New Roman"/>
        </w:rPr>
        <w:t xml:space="preserve"> – </w:t>
      </w:r>
      <w:r>
        <w:rPr>
          <w:rStyle w:val="Domylnaczcionkaakapitu2"/>
          <w:rFonts w:ascii="Times New Roman" w:hAnsi="Times New Roman" w:cs="Times New Roman"/>
          <w:lang w:eastAsia="de-DE"/>
        </w:rPr>
        <w:t>w zakresie danych zebranych podczas procesu rekrutacyjnego oraz związanych z tym wyników testów kwalifikacyjnych. Wójt ma uzasadniony interes w tym, aby sprawdzić Pani/Pana umiejętności i zdolności (podstawa prawna: art. 6 ust. 1 lit. f) RODO).</w:t>
      </w:r>
    </w:p>
    <w:p w:rsidR="003D5B81" w:rsidRDefault="003D5B81" w:rsidP="003D5B81">
      <w:pPr>
        <w:pStyle w:val="Standard"/>
        <w:jc w:val="both"/>
      </w:pPr>
    </w:p>
    <w:p w:rsidR="003D5B81" w:rsidRDefault="003D5B81" w:rsidP="003D5B81">
      <w:pPr>
        <w:pStyle w:val="Standard"/>
        <w:jc w:val="both"/>
        <w:rPr>
          <w:rStyle w:val="Domylnaczcionkaakapitu1"/>
          <w:lang w:eastAsia="de-DE"/>
        </w:rPr>
      </w:pPr>
      <w:r>
        <w:rPr>
          <w:rStyle w:val="Domylnaczcionkaakapitu1"/>
          <w:rFonts w:ascii="Times New Roman" w:hAnsi="Times New Roman" w:cs="Times New Roman"/>
          <w:lang w:eastAsia="de-DE"/>
        </w:rPr>
        <w:t xml:space="preserve">Pani/Pana dane osobowe mogą być przekazywane organom państwowym, organom administracji samorządowej oraz organom ochrony prawnej (Policja, Prokuratura, Sąd). </w:t>
      </w:r>
      <w:r>
        <w:rPr>
          <w:rStyle w:val="Domylnaczcionkaakapitu1"/>
          <w:rFonts w:ascii="Times New Roman" w:hAnsi="Times New Roman" w:cs="Times New Roman"/>
          <w:lang w:eastAsia="de-DE"/>
        </w:rPr>
        <w:br/>
        <w:t>W pozostałym zakresie Burmistrz nie przekazuje  Pani/ Pana danych osobowych do odbiorców w rozumieniu art. 4 pkt 9 RODO.</w:t>
      </w:r>
    </w:p>
    <w:p w:rsidR="003D5B81" w:rsidRDefault="003D5B81" w:rsidP="003D5B81">
      <w:pPr>
        <w:pStyle w:val="Standard"/>
        <w:jc w:val="both"/>
      </w:pPr>
    </w:p>
    <w:p w:rsidR="003D5B81" w:rsidRDefault="003D5B81" w:rsidP="003D5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</w:t>
      </w:r>
      <w:r>
        <w:rPr>
          <w:rStyle w:val="Domylnaczcionkaakapitu1"/>
          <w:rFonts w:ascii="Times New Roman" w:hAnsi="Times New Roman" w:cs="Times New Roman"/>
          <w:sz w:val="24"/>
          <w:szCs w:val="24"/>
          <w:lang w:eastAsia="de-DE"/>
        </w:rPr>
        <w:t xml:space="preserve"> w ramach prowadzonego postępowania </w:t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lang w:eastAsia="de-DE"/>
        </w:rPr>
        <w:t>nie przekazuje</w:t>
      </w:r>
      <w:r>
        <w:rPr>
          <w:rStyle w:val="Domylnaczcionkaakapitu1"/>
          <w:rFonts w:ascii="Times New Roman" w:hAnsi="Times New Roman" w:cs="Times New Roman"/>
          <w:sz w:val="24"/>
          <w:szCs w:val="24"/>
          <w:lang w:eastAsia="de-DE"/>
        </w:rPr>
        <w:t xml:space="preserve"> Pani/Pana danych osobowych </w:t>
      </w:r>
      <w:r>
        <w:rPr>
          <w:rStyle w:val="Domylnaczcionkaakapitu1"/>
          <w:rFonts w:ascii="Times New Roman" w:hAnsi="Times New Roman" w:cs="Times New Roman"/>
          <w:bCs/>
          <w:sz w:val="24"/>
          <w:szCs w:val="24"/>
          <w:lang w:eastAsia="de-DE"/>
        </w:rPr>
        <w:t>do państwa trzeciego</w:t>
      </w:r>
      <w:r>
        <w:rPr>
          <w:rStyle w:val="Domylnaczcionkaakapitu1"/>
          <w:rFonts w:ascii="Times New Roman" w:hAnsi="Times New Roman" w:cs="Times New Roman"/>
          <w:sz w:val="24"/>
          <w:szCs w:val="24"/>
          <w:lang w:eastAsia="de-DE"/>
        </w:rPr>
        <w:t>, czyli poza obszar EOG (obejmujący swym zasięgiem: Unię Europejską, Norwegię, Liechtenstein i Islandię).</w:t>
      </w:r>
    </w:p>
    <w:p w:rsidR="003D5B81" w:rsidRDefault="003D5B81" w:rsidP="003D5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2"/>
          <w:rFonts w:ascii="Times New Roman" w:hAnsi="Times New Roman" w:cs="Times New Roman"/>
          <w:sz w:val="24"/>
          <w:szCs w:val="24"/>
          <w:lang w:eastAsia="de-DE"/>
        </w:rPr>
        <w:t xml:space="preserve">Pani/Pana dane osobowe Burmistrz </w:t>
      </w:r>
      <w:r>
        <w:rPr>
          <w:rStyle w:val="Domylnaczcionkaakapitu2"/>
          <w:rFonts w:ascii="Times New Roman" w:hAnsi="Times New Roman" w:cs="Times New Roman"/>
          <w:b/>
          <w:sz w:val="24"/>
          <w:szCs w:val="24"/>
          <w:lang w:eastAsia="de-DE"/>
        </w:rPr>
        <w:t>będzie przechowywać</w:t>
      </w:r>
      <w:r>
        <w:rPr>
          <w:rStyle w:val="Domylnaczcionkaakapitu2"/>
          <w:rFonts w:ascii="Times New Roman" w:hAnsi="Times New Roman" w:cs="Times New Roman"/>
          <w:sz w:val="24"/>
          <w:szCs w:val="24"/>
          <w:lang w:eastAsia="de-DE"/>
        </w:rPr>
        <w:t xml:space="preserve"> do momentu zakończenia procesu rekrutacyjnego, tj. do momentu wybrania kandydata do pracy.</w:t>
      </w:r>
    </w:p>
    <w:p w:rsidR="003D5B81" w:rsidRDefault="003D5B81" w:rsidP="003D5B81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eastAsia="de-DE"/>
        </w:rPr>
        <w:t>Prawa osoby, której dane są przetwarzane:</w:t>
      </w:r>
    </w:p>
    <w:p w:rsidR="003D5B81" w:rsidRDefault="003D5B81" w:rsidP="003D5B81">
      <w:pPr>
        <w:pStyle w:val="Standard"/>
        <w:ind w:left="567" w:hanging="283"/>
        <w:jc w:val="both"/>
        <w:rPr>
          <w:rFonts w:ascii="Times New Roman" w:hAnsi="Times New Roman" w:cs="Times New Roman"/>
        </w:rPr>
      </w:pPr>
    </w:p>
    <w:p w:rsidR="003D5B81" w:rsidRDefault="003D5B81" w:rsidP="003D5B81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lang w:eastAsia="de-DE"/>
        </w:rPr>
      </w:pPr>
      <w:r>
        <w:rPr>
          <w:rFonts w:ascii="Times New Roman" w:hAnsi="Times New Roman" w:cs="Times New Roman"/>
          <w:lang w:eastAsia="de-DE"/>
        </w:rPr>
        <w:t>Może Pani/Pan złożyć do Burmistrza wniosek  dotyczący danych osobowych o:</w:t>
      </w:r>
    </w:p>
    <w:p w:rsidR="003D5B81" w:rsidRDefault="003D5B81" w:rsidP="003D5B81">
      <w:pPr>
        <w:pStyle w:val="Standard"/>
        <w:numPr>
          <w:ilvl w:val="0"/>
          <w:numId w:val="2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de-DE"/>
        </w:rPr>
        <w:t>sprostowanie / poprawienie danych osobowych (art. 16 RODO);</w:t>
      </w:r>
    </w:p>
    <w:p w:rsidR="003D5B81" w:rsidRDefault="003D5B81" w:rsidP="003D5B81">
      <w:pPr>
        <w:pStyle w:val="Standard"/>
        <w:numPr>
          <w:ilvl w:val="0"/>
          <w:numId w:val="2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de-DE"/>
        </w:rPr>
        <w:t>usunięcia danych (art. 17 RODO);</w:t>
      </w:r>
    </w:p>
    <w:p w:rsidR="003D5B81" w:rsidRDefault="003D5B81" w:rsidP="003D5B81">
      <w:pPr>
        <w:pStyle w:val="Standard"/>
        <w:numPr>
          <w:ilvl w:val="0"/>
          <w:numId w:val="2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de-DE"/>
        </w:rPr>
        <w:lastRenderedPageBreak/>
        <w:t>ograniczenie przetwarzania danych osobowych, tj. wstrzymanie operacji na danych osobowych lub nieusuwanie danych – stosownie do złożonego wniosku (art. 18 RODO);</w:t>
      </w:r>
    </w:p>
    <w:p w:rsidR="003D5B81" w:rsidRDefault="003D5B81" w:rsidP="003D5B81">
      <w:pPr>
        <w:pStyle w:val="Standard"/>
        <w:numPr>
          <w:ilvl w:val="0"/>
          <w:numId w:val="2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de-DE"/>
        </w:rPr>
        <w:t>dostęp do danych osobowych (o informację o przetwarzanych przez tut. organ danych oraz o kopię danych – art. 15 RODO);</w:t>
      </w:r>
    </w:p>
    <w:p w:rsidR="003D5B81" w:rsidRDefault="003D5B81" w:rsidP="003D5B81">
      <w:pPr>
        <w:pStyle w:val="Standard"/>
        <w:numPr>
          <w:ilvl w:val="0"/>
          <w:numId w:val="2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przeniesienie danych do innego administratora danych osobowych (art. 20 RODO).</w:t>
      </w:r>
    </w:p>
    <w:p w:rsidR="003D5B81" w:rsidRDefault="003D5B81" w:rsidP="003D5B81">
      <w:pPr>
        <w:pStyle w:val="Standard"/>
        <w:jc w:val="both"/>
        <w:rPr>
          <w:rFonts w:ascii="Times New Roman" w:hAnsi="Times New Roman" w:cs="Times New Roman"/>
        </w:rPr>
      </w:pPr>
    </w:p>
    <w:p w:rsidR="003D5B81" w:rsidRPr="00422B25" w:rsidRDefault="003D5B81" w:rsidP="00422B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Może Pan/Pani w dowolnym momencie wnieść </w:t>
      </w:r>
      <w:r w:rsidRPr="007515D2">
        <w:rPr>
          <w:rFonts w:ascii="Times New Roman" w:hAnsi="Times New Roman" w:cs="Times New Roman"/>
          <w:b/>
          <w:sz w:val="24"/>
          <w:szCs w:val="24"/>
          <w:lang w:eastAsia="de-DE"/>
        </w:rPr>
        <w:t>sprzeciw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wobec przetwarzania </w:t>
      </w:r>
      <w:r>
        <w:rPr>
          <w:rFonts w:ascii="Times New Roman" w:hAnsi="Times New Roman" w:cs="Times New Roman"/>
          <w:sz w:val="24"/>
          <w:szCs w:val="24"/>
        </w:rPr>
        <w:t xml:space="preserve">danych osobowych opartych na art. 6 ust. 1 lit. f). wówczas Burmistrz nie będzie już przetwarzać tych danych, chyba że wykaże on istnienie ważnych prawnie uzasadnionych podstaw do przetwarzania, nadrzędnych wobec interesów, praw i wolności osoby, której dane dotyczą, </w:t>
      </w:r>
      <w:r>
        <w:rPr>
          <w:rFonts w:ascii="Times New Roman" w:hAnsi="Times New Roman" w:cs="Times New Roman"/>
          <w:sz w:val="24"/>
          <w:szCs w:val="24"/>
        </w:rPr>
        <w:br/>
        <w:t>lub podstaw do ustalenia, dochodzenia lub obrony roszczeń.</w:t>
      </w:r>
    </w:p>
    <w:p w:rsidR="003D5B81" w:rsidRDefault="003D5B81" w:rsidP="003D5B81">
      <w:pPr>
        <w:pStyle w:val="Standard"/>
        <w:tabs>
          <w:tab w:val="left" w:pos="284"/>
        </w:tabs>
        <w:jc w:val="both"/>
        <w:rPr>
          <w:rStyle w:val="Domylnaczcionkaakapitu1"/>
        </w:rPr>
      </w:pPr>
      <w:r>
        <w:rPr>
          <w:rStyle w:val="Domylnaczcionkaakapitu1"/>
          <w:rFonts w:ascii="Times New Roman" w:hAnsi="Times New Roman" w:cs="Times New Roman"/>
          <w:lang w:eastAsia="de-DE"/>
        </w:rPr>
        <w:t xml:space="preserve">Ma Pani/Pan prawo wnieść </w:t>
      </w:r>
      <w:r>
        <w:rPr>
          <w:rStyle w:val="Domylnaczcionkaakapitu1"/>
          <w:rFonts w:ascii="Times New Roman" w:hAnsi="Times New Roman" w:cs="Times New Roman"/>
          <w:b/>
          <w:lang w:eastAsia="de-DE"/>
        </w:rPr>
        <w:t>skargę</w:t>
      </w:r>
      <w:r>
        <w:rPr>
          <w:rStyle w:val="Domylnaczcionkaakapitu1"/>
          <w:rFonts w:ascii="Times New Roman" w:hAnsi="Times New Roman" w:cs="Times New Roman"/>
          <w:lang w:eastAsia="de-DE"/>
        </w:rPr>
        <w:t xml:space="preserve"> do Prezesa Urzędu Ochrony Danych Osobowych, jeżeli uważa Pani/Pan, że przetwarzanie danych osobowych narusza przepisy prawa.  </w:t>
      </w:r>
    </w:p>
    <w:p w:rsidR="003D5B81" w:rsidRDefault="003D5B81" w:rsidP="003D5B81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</w:rPr>
      </w:pPr>
    </w:p>
    <w:p w:rsidR="003D5B81" w:rsidRDefault="003D5B81" w:rsidP="003D5B81">
      <w:pPr>
        <w:pStyle w:val="Standard"/>
        <w:autoSpaceDN w:val="0"/>
        <w:jc w:val="both"/>
        <w:rPr>
          <w:lang w:eastAsia="de-DE"/>
        </w:rPr>
      </w:pPr>
      <w:r>
        <w:rPr>
          <w:rStyle w:val="Domylnaczcionkaakapitu2"/>
          <w:rFonts w:ascii="Times New Roman" w:hAnsi="Times New Roman" w:cs="Times New Roman"/>
          <w:lang w:eastAsia="de-DE"/>
        </w:rPr>
        <w:t xml:space="preserve">Dane osobowe podane przez Panią/Pana są </w:t>
      </w:r>
      <w:r>
        <w:rPr>
          <w:rStyle w:val="Domylnaczcionkaakapitu2"/>
          <w:rFonts w:ascii="Times New Roman" w:hAnsi="Times New Roman" w:cs="Times New Roman"/>
          <w:b/>
          <w:lang w:eastAsia="de-DE"/>
        </w:rPr>
        <w:t>wymogiem ustawowym</w:t>
      </w:r>
      <w:r>
        <w:rPr>
          <w:rStyle w:val="Domylnaczcionkaakapitu2"/>
          <w:rFonts w:ascii="Times New Roman" w:hAnsi="Times New Roman" w:cs="Times New Roman"/>
          <w:lang w:eastAsia="de-DE"/>
        </w:rPr>
        <w:t>. Niepodanie danych osobowych będzie skutkowało niemożnością przeprowadzenia postępowania rekrutacyjnego.</w:t>
      </w:r>
    </w:p>
    <w:p w:rsidR="003D5B81" w:rsidRDefault="003D5B81" w:rsidP="003D5B81">
      <w:pPr>
        <w:pStyle w:val="Standard"/>
        <w:ind w:left="720"/>
        <w:jc w:val="both"/>
        <w:rPr>
          <w:rStyle w:val="Domylnaczcionkaakapitu1"/>
        </w:rPr>
      </w:pPr>
    </w:p>
    <w:p w:rsidR="003D5B81" w:rsidRDefault="003D5B81" w:rsidP="003D5B81">
      <w:pPr>
        <w:pStyle w:val="Standard"/>
        <w:jc w:val="both"/>
      </w:pPr>
      <w:r>
        <w:rPr>
          <w:rStyle w:val="Domylnaczcionkaakapitu1"/>
          <w:rFonts w:ascii="Times New Roman" w:hAnsi="Times New Roman" w:cs="Times New Roman"/>
          <w:lang w:eastAsia="de-DE"/>
        </w:rPr>
        <w:t xml:space="preserve">Pani/Pana </w:t>
      </w:r>
      <w:r>
        <w:rPr>
          <w:rStyle w:val="Domylnaczcionkaakapitu1"/>
          <w:rFonts w:ascii="Times New Roman" w:hAnsi="Times New Roman" w:cs="Times New Roman"/>
          <w:bCs/>
          <w:color w:val="000000"/>
          <w:lang w:eastAsia="de-DE"/>
        </w:rPr>
        <w:t xml:space="preserve">dane osobowe </w:t>
      </w:r>
      <w:r>
        <w:rPr>
          <w:rStyle w:val="Domylnaczcionkaakapitu1"/>
          <w:rFonts w:ascii="Times New Roman" w:hAnsi="Times New Roman" w:cs="Times New Roman"/>
          <w:b/>
          <w:bCs/>
          <w:color w:val="000000"/>
          <w:lang w:eastAsia="de-DE"/>
        </w:rPr>
        <w:t>nie będą podlegały</w:t>
      </w:r>
      <w:r>
        <w:rPr>
          <w:rStyle w:val="Domylnaczcionkaakapitu1"/>
          <w:rFonts w:ascii="Times New Roman" w:hAnsi="Times New Roman" w:cs="Times New Roman"/>
          <w:bCs/>
          <w:color w:val="000000"/>
          <w:lang w:eastAsia="de-DE"/>
        </w:rPr>
        <w:t xml:space="preserve"> zautomatyzowanym procesom podejmowania decyzji przez Burmistrza, w tym profilowaniu.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</w:t>
      </w:r>
      <w:r w:rsidR="003D4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ZGODY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80162" w:rsidRDefault="00680162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162" w:rsidRPr="00680162" w:rsidRDefault="00680162" w:rsidP="0068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162">
        <w:rPr>
          <w:rFonts w:ascii="Times New Roman" w:hAnsi="Times New Roman" w:cs="Times New Roman"/>
          <w:bCs/>
          <w:sz w:val="24"/>
          <w:szCs w:val="24"/>
        </w:rPr>
        <w:t xml:space="preserve">Zgodnie z art. 6 ust.1 lit. a oraz art. 9 ust. 2 lit. a ogólnego rozporządzenia o ochronie danych osobowych z dnia 27 kwietnia 2016 r. (Dz. Urz. UE L </w:t>
      </w:r>
      <w:r>
        <w:rPr>
          <w:rFonts w:ascii="Times New Roman" w:hAnsi="Times New Roman" w:cs="Times New Roman"/>
          <w:bCs/>
          <w:sz w:val="24"/>
          <w:szCs w:val="24"/>
        </w:rPr>
        <w:t>119 z 04.05.2016) wyrażam zgodę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80162">
        <w:rPr>
          <w:rFonts w:ascii="Times New Roman" w:hAnsi="Times New Roman" w:cs="Times New Roman"/>
          <w:bCs/>
          <w:sz w:val="24"/>
          <w:szCs w:val="24"/>
        </w:rPr>
        <w:t xml:space="preserve">na przetwarzanie moich </w:t>
      </w:r>
      <w:r>
        <w:rPr>
          <w:rFonts w:ascii="Times New Roman" w:hAnsi="Times New Roman" w:cs="Times New Roman"/>
          <w:bCs/>
          <w:sz w:val="24"/>
          <w:szCs w:val="24"/>
        </w:rPr>
        <w:t xml:space="preserve">danych osobowych zawartych </w:t>
      </w:r>
      <w:r w:rsidRPr="00680162">
        <w:rPr>
          <w:rFonts w:ascii="Times New Roman" w:hAnsi="Times New Roman" w:cs="Times New Roman"/>
          <w:bCs/>
          <w:sz w:val="24"/>
          <w:szCs w:val="24"/>
        </w:rPr>
        <w:t xml:space="preserve">w dokumentach aplikacyjnych wykraczających poza dane osobowe wymagane przepisami prawa przez Urząd Miejski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80162">
        <w:rPr>
          <w:rFonts w:ascii="Times New Roman" w:hAnsi="Times New Roman" w:cs="Times New Roman"/>
          <w:bCs/>
          <w:sz w:val="24"/>
          <w:szCs w:val="24"/>
        </w:rPr>
        <w:t>w Przecławiu, ul. Kilińskiego 7, 39-320 Przecław, w celu przeprowadzenia procedury naboru (</w:t>
      </w:r>
      <w:r w:rsidRPr="0068016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kwalifikacji do pracy na stanowisku o które aplikuję, oceny zdolności i umiejętności potrzebnych do pracy oraz w przypadku dokonania wyboru mojej osoby do pracy w urzędzie do czynności wynikających z kodeksu pracy w zakresie nawiązania ze mną stosunku pracy).</w:t>
      </w:r>
    </w:p>
    <w:p w:rsidR="007515D2" w:rsidRDefault="007515D2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B81" w:rsidRPr="00680162" w:rsidRDefault="00680162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16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ostałam/-</w:t>
      </w:r>
      <w:r w:rsidR="003D5B81" w:rsidRPr="00680162">
        <w:rPr>
          <w:rFonts w:ascii="Times New Roman" w:eastAsia="Times New Roman" w:hAnsi="Times New Roman" w:cs="Times New Roman"/>
          <w:sz w:val="24"/>
          <w:szCs w:val="24"/>
          <w:lang w:eastAsia="pl-PL"/>
        </w:rPr>
        <w:t>em poinformowana/-y o moich prawach i obowiązkach</w:t>
      </w:r>
      <w:r w:rsidRPr="00680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D5B81" w:rsidRPr="00680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przeze mnie danych osobowych jest dobrowolne. </w:t>
      </w:r>
    </w:p>
    <w:p w:rsidR="003D5B81" w:rsidRDefault="003D5B81" w:rsidP="003D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B81" w:rsidRDefault="003D5B81" w:rsidP="003D5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5B81" w:rsidRDefault="003D5B81" w:rsidP="003D5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5B81" w:rsidRDefault="003D5B81" w:rsidP="003D5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5B81" w:rsidRDefault="003D5B81" w:rsidP="003D5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5B81" w:rsidRDefault="003D5B81" w:rsidP="003D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…………………………………………</w:t>
      </w:r>
    </w:p>
    <w:p w:rsidR="003D5B81" w:rsidRDefault="003D5B81" w:rsidP="003D5B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i data                                                                              własnoręczny podpis</w:t>
      </w:r>
    </w:p>
    <w:p w:rsidR="003D5B81" w:rsidRDefault="003D5B81" w:rsidP="003D5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5B81" w:rsidRDefault="003D5B81" w:rsidP="003D5B81"/>
    <w:p w:rsidR="003D5B81" w:rsidRDefault="003D5B81" w:rsidP="003D5B81">
      <w:pPr>
        <w:rPr>
          <w:rFonts w:ascii="Times New Roman" w:hAnsi="Times New Roman" w:cs="Times New Roman"/>
          <w:sz w:val="20"/>
          <w:szCs w:val="20"/>
        </w:rPr>
      </w:pPr>
    </w:p>
    <w:p w:rsidR="003D5B81" w:rsidRDefault="003D5B81" w:rsidP="003D5B81"/>
    <w:p w:rsidR="00ED6C39" w:rsidRDefault="003D4625"/>
    <w:sectPr w:rsidR="00ED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0B"/>
    <w:rsid w:val="003D4625"/>
    <w:rsid w:val="003D5B81"/>
    <w:rsid w:val="00422B25"/>
    <w:rsid w:val="004253C6"/>
    <w:rsid w:val="00680162"/>
    <w:rsid w:val="007515D2"/>
    <w:rsid w:val="00B3510B"/>
    <w:rsid w:val="00B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648F"/>
  <w15:chartTrackingRefBased/>
  <w15:docId w15:val="{715F284F-0C0D-4888-96A3-D617C9B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B8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D5B81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3D5B81"/>
  </w:style>
  <w:style w:type="character" w:customStyle="1" w:styleId="Domylnaczcionkaakapitu2">
    <w:name w:val="Domyślna czcionka akapitu2"/>
    <w:rsid w:val="003D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703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Lucjan Łazarz</cp:lastModifiedBy>
  <cp:revision>10</cp:revision>
  <dcterms:created xsi:type="dcterms:W3CDTF">2019-01-03T08:16:00Z</dcterms:created>
  <dcterms:modified xsi:type="dcterms:W3CDTF">2019-01-08T12:19:00Z</dcterms:modified>
</cp:coreProperties>
</file>