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5B117456" w:rsidR="00C14BE6" w:rsidRPr="00C14BE6" w:rsidRDefault="00E0323E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0A72D4">
        <w:rPr>
          <w:rFonts w:ascii="Arial Narrow" w:hAnsi="Arial Narrow"/>
          <w:bCs/>
          <w:sz w:val="20"/>
          <w:szCs w:val="20"/>
        </w:rPr>
        <w:t>41</w:t>
      </w:r>
      <w:r>
        <w:rPr>
          <w:rFonts w:ascii="Arial Narrow" w:hAnsi="Arial Narrow"/>
          <w:bCs/>
          <w:sz w:val="20"/>
          <w:szCs w:val="20"/>
        </w:rPr>
        <w:t>.2023</w:t>
      </w:r>
    </w:p>
    <w:p w14:paraId="6866E9BA" w14:textId="47A8F550" w:rsidR="00C14BE6" w:rsidRPr="00C14BE6" w:rsidRDefault="00E0323E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0A72D4">
        <w:rPr>
          <w:rFonts w:ascii="Arial Narrow" w:hAnsi="Arial Narrow"/>
          <w:bCs/>
          <w:sz w:val="20"/>
          <w:szCs w:val="20"/>
        </w:rPr>
        <w:t>7</w:t>
      </w:r>
      <w:r>
        <w:rPr>
          <w:rFonts w:ascii="Arial Narrow" w:hAnsi="Arial Narrow"/>
          <w:bCs/>
          <w:sz w:val="20"/>
          <w:szCs w:val="20"/>
        </w:rPr>
        <w:t xml:space="preserve"> czerwca 2023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06E2E134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E0323E" w:rsidRPr="00E0323E">
        <w:rPr>
          <w:rFonts w:ascii="Arial Narrow" w:hAnsi="Arial Narrow" w:cs="Arial"/>
        </w:rPr>
        <w:t>Remont tarasu i dostosowanie wejścia do budynku Domu Ludowego w Podolu do potrzeb osób niepełnosprawnych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90FC" w14:textId="77777777" w:rsidR="006B5F65" w:rsidRDefault="006B5F65" w:rsidP="0038231F">
      <w:pPr>
        <w:spacing w:after="0" w:line="240" w:lineRule="auto"/>
      </w:pPr>
      <w:r>
        <w:separator/>
      </w:r>
    </w:p>
  </w:endnote>
  <w:endnote w:type="continuationSeparator" w:id="0">
    <w:p w14:paraId="2B47F567" w14:textId="77777777" w:rsidR="006B5F65" w:rsidRDefault="006B5F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D3CA" w14:textId="77777777" w:rsidR="006B5F65" w:rsidRDefault="006B5F65" w:rsidP="0038231F">
      <w:pPr>
        <w:spacing w:after="0" w:line="240" w:lineRule="auto"/>
      </w:pPr>
      <w:r>
        <w:separator/>
      </w:r>
    </w:p>
  </w:footnote>
  <w:footnote w:type="continuationSeparator" w:id="0">
    <w:p w14:paraId="3964D876" w14:textId="77777777" w:rsidR="006B5F65" w:rsidRDefault="006B5F6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7DBB9D65" w:rsidR="00720CC8" w:rsidRDefault="00E0323E" w:rsidP="00B9088D">
          <w:pPr>
            <w:pStyle w:val="Nagwek"/>
            <w:spacing w:line="276" w:lineRule="auto"/>
            <w:jc w:val="center"/>
          </w:pPr>
          <w:r w:rsidRPr="00E0323E">
            <w:rPr>
              <w:rFonts w:ascii="Arial Narrow" w:eastAsia="Cambria" w:hAnsi="Arial Narrow" w:cs="Cambria"/>
              <w:b/>
              <w:bCs/>
              <w:i/>
            </w:rPr>
            <w:t>Remont tarasu i dostosowanie wejścia do budynku Domu Ludowego w Podolu do potrzeb osób niepełnosprawnych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324269">
    <w:abstractNumId w:val="8"/>
  </w:num>
  <w:num w:numId="2" w16cid:durableId="2095124522">
    <w:abstractNumId w:val="1"/>
  </w:num>
  <w:num w:numId="3" w16cid:durableId="621153177">
    <w:abstractNumId w:val="6"/>
  </w:num>
  <w:num w:numId="4" w16cid:durableId="1840272897">
    <w:abstractNumId w:val="11"/>
  </w:num>
  <w:num w:numId="5" w16cid:durableId="1398431720">
    <w:abstractNumId w:val="9"/>
  </w:num>
  <w:num w:numId="6" w16cid:durableId="1324092087">
    <w:abstractNumId w:val="5"/>
  </w:num>
  <w:num w:numId="7" w16cid:durableId="1743719188">
    <w:abstractNumId w:val="2"/>
  </w:num>
  <w:num w:numId="8" w16cid:durableId="2070882686">
    <w:abstractNumId w:val="10"/>
  </w:num>
  <w:num w:numId="9" w16cid:durableId="316374357">
    <w:abstractNumId w:val="0"/>
  </w:num>
  <w:num w:numId="10" w16cid:durableId="669605563">
    <w:abstractNumId w:val="4"/>
  </w:num>
  <w:num w:numId="11" w16cid:durableId="1159004258">
    <w:abstractNumId w:val="3"/>
  </w:num>
  <w:num w:numId="12" w16cid:durableId="98795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A72D4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E120E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73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B5F65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B94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0323E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DB20-A700-41CF-87DE-B9674F24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11</cp:revision>
  <cp:lastPrinted>2022-06-14T09:16:00Z</cp:lastPrinted>
  <dcterms:created xsi:type="dcterms:W3CDTF">2022-05-30T07:54:00Z</dcterms:created>
  <dcterms:modified xsi:type="dcterms:W3CDTF">2023-06-27T07:48:00Z</dcterms:modified>
</cp:coreProperties>
</file>