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CEFD" w14:textId="77777777" w:rsidR="003207AF" w:rsidRPr="003207AF" w:rsidRDefault="003207AF" w:rsidP="003207AF">
      <w:pPr>
        <w:spacing w:line="360" w:lineRule="auto"/>
        <w:ind w:left="4956"/>
        <w:rPr>
          <w:rFonts w:ascii="Arial Narrow" w:hAnsi="Arial Narrow" w:cs="Arial"/>
          <w:sz w:val="22"/>
          <w:szCs w:val="22"/>
        </w:rPr>
      </w:pPr>
      <w:r w:rsidRPr="003207AF">
        <w:rPr>
          <w:rFonts w:ascii="Arial Narrow" w:hAnsi="Arial Narrow" w:cs="Arial"/>
          <w:sz w:val="22"/>
          <w:szCs w:val="22"/>
        </w:rPr>
        <w:t xml:space="preserve">Załącznik nr 2 do zapytania ofertowego </w:t>
      </w:r>
    </w:p>
    <w:p w14:paraId="4FACCD00" w14:textId="77777777" w:rsidR="003207AF" w:rsidRPr="003207AF" w:rsidRDefault="003207AF" w:rsidP="003207AF">
      <w:pPr>
        <w:spacing w:line="360" w:lineRule="auto"/>
        <w:ind w:left="4956"/>
        <w:rPr>
          <w:rFonts w:ascii="Arial Narrow" w:hAnsi="Arial Narrow" w:cs="Arial"/>
          <w:sz w:val="22"/>
          <w:szCs w:val="22"/>
        </w:rPr>
      </w:pPr>
      <w:r w:rsidRPr="003207AF">
        <w:rPr>
          <w:rFonts w:ascii="Arial Narrow" w:hAnsi="Arial Narrow" w:cs="Arial"/>
          <w:sz w:val="22"/>
          <w:szCs w:val="22"/>
        </w:rPr>
        <w:t>Nr DB.1.2023 z dnia 19.09.2023 r.</w:t>
      </w:r>
    </w:p>
    <w:p w14:paraId="5696CD1E" w14:textId="77777777" w:rsidR="00337B7C" w:rsidRPr="00961152" w:rsidRDefault="00337B7C" w:rsidP="00520EAE">
      <w:pPr>
        <w:spacing w:line="276" w:lineRule="auto"/>
        <w:jc w:val="center"/>
        <w:rPr>
          <w:rFonts w:ascii="Arial Narrow" w:hAnsi="Arial Narrow"/>
          <w:b/>
          <w:bCs/>
          <w:color w:val="000000" w:themeColor="text1"/>
          <w:sz w:val="22"/>
          <w:szCs w:val="22"/>
        </w:rPr>
      </w:pPr>
    </w:p>
    <w:p w14:paraId="0B0F4312" w14:textId="638CCACD" w:rsidR="00961152" w:rsidRPr="00961152" w:rsidRDefault="00961152" w:rsidP="00520EAE">
      <w:pPr>
        <w:pStyle w:val="Tekstpodstawowy"/>
        <w:pBdr>
          <w:bottom w:val="single" w:sz="4" w:space="1" w:color="auto"/>
        </w:pBdr>
        <w:spacing w:line="276" w:lineRule="auto"/>
        <w:jc w:val="center"/>
        <w:rPr>
          <w:rFonts w:ascii="Arial Narrow" w:hAnsi="Arial Narrow"/>
          <w:b w:val="0"/>
          <w:bCs w:val="0"/>
          <w:color w:val="000000" w:themeColor="text1"/>
          <w:sz w:val="22"/>
          <w:szCs w:val="22"/>
        </w:rPr>
      </w:pPr>
      <w:r w:rsidRPr="00961152">
        <w:rPr>
          <w:rFonts w:ascii="Arial Narrow" w:hAnsi="Arial Narrow"/>
          <w:sz w:val="22"/>
          <w:szCs w:val="22"/>
        </w:rPr>
        <w:t>ISTOTNE DLA STRON POSTANOWIENIA UMOWY DOTYCZĄCEJ REALIZACJI ZAMÓWIENIA PUBLICZNEGO</w:t>
      </w:r>
    </w:p>
    <w:p w14:paraId="5A6A3D3D" w14:textId="0C2C34E6" w:rsidR="00961152" w:rsidRPr="00961152" w:rsidRDefault="00961152" w:rsidP="00961152">
      <w:pPr>
        <w:rPr>
          <w:rFonts w:ascii="Arial Narrow" w:hAnsi="Arial Narrow" w:cs="Arial"/>
          <w:b/>
          <w:sz w:val="22"/>
          <w:szCs w:val="22"/>
        </w:rPr>
      </w:pPr>
    </w:p>
    <w:p w14:paraId="38BC3C94" w14:textId="77777777" w:rsidR="00961152" w:rsidRPr="00961152" w:rsidRDefault="00961152" w:rsidP="00961152">
      <w:pPr>
        <w:rPr>
          <w:rFonts w:ascii="Arial Narrow" w:hAnsi="Arial Narrow" w:cs="Arial"/>
          <w:b/>
          <w:sz w:val="22"/>
          <w:szCs w:val="22"/>
        </w:rPr>
      </w:pPr>
    </w:p>
    <w:p w14:paraId="286CD76E" w14:textId="77777777" w:rsidR="00961152" w:rsidRPr="00961152" w:rsidRDefault="00961152" w:rsidP="00961152">
      <w:pPr>
        <w:spacing w:line="360" w:lineRule="auto"/>
        <w:jc w:val="both"/>
        <w:rPr>
          <w:rFonts w:ascii="Arial Narrow" w:hAnsi="Arial Narrow" w:cs="Arial"/>
          <w:sz w:val="22"/>
          <w:szCs w:val="22"/>
        </w:rPr>
      </w:pPr>
      <w:r w:rsidRPr="00961152">
        <w:rPr>
          <w:rFonts w:ascii="Arial Narrow" w:hAnsi="Arial Narrow" w:cs="Arial"/>
          <w:sz w:val="22"/>
          <w:szCs w:val="22"/>
        </w:rPr>
        <w:t>Umowa leasingu operacyjnego może zostać zawarta na standardowym wzorze umowy stosowanym przez Wykonawcę z zastrzeżeniem poniższych postanowień:</w:t>
      </w:r>
    </w:p>
    <w:p w14:paraId="72914C62" w14:textId="77777777" w:rsidR="00961152" w:rsidRPr="00961152" w:rsidRDefault="00961152" w:rsidP="00961152">
      <w:pPr>
        <w:spacing w:line="360" w:lineRule="auto"/>
        <w:jc w:val="both"/>
        <w:rPr>
          <w:rFonts w:ascii="Arial Narrow" w:hAnsi="Arial Narrow" w:cs="Arial"/>
          <w:sz w:val="22"/>
          <w:szCs w:val="22"/>
        </w:rPr>
      </w:pPr>
    </w:p>
    <w:p w14:paraId="4B2C38FF" w14:textId="77777777" w:rsidR="00961152" w:rsidRPr="00961152" w:rsidRDefault="00961152" w:rsidP="00961152">
      <w:pPr>
        <w:spacing w:line="360" w:lineRule="auto"/>
        <w:jc w:val="both"/>
        <w:rPr>
          <w:rFonts w:ascii="Arial Narrow" w:hAnsi="Arial Narrow" w:cs="Arial"/>
          <w:sz w:val="22"/>
          <w:szCs w:val="22"/>
        </w:rPr>
      </w:pPr>
      <w:r w:rsidRPr="00961152">
        <w:rPr>
          <w:rFonts w:ascii="Arial Narrow" w:hAnsi="Arial Narrow" w:cs="Arial"/>
          <w:sz w:val="22"/>
          <w:szCs w:val="22"/>
        </w:rPr>
        <w:t>W wyniku przeprowadzonego postępowania zostanie zawarta umowa pomiędzy Zamawiającym a Wykonawcą. Zamawiający wymaga, aby w treści umowy znalazły się zapisy określone w niniejszym załączniku i zobowiązania wynikające ze złożonej oferty:</w:t>
      </w:r>
    </w:p>
    <w:p w14:paraId="7A936FF7" w14:textId="77777777" w:rsidR="00961152" w:rsidRPr="00961152" w:rsidRDefault="00961152" w:rsidP="00961152">
      <w:pPr>
        <w:spacing w:line="360" w:lineRule="auto"/>
        <w:rPr>
          <w:rFonts w:ascii="Arial Narrow" w:hAnsi="Arial Narrow" w:cs="Arial"/>
          <w:b/>
          <w:sz w:val="22"/>
          <w:szCs w:val="22"/>
        </w:rPr>
      </w:pPr>
    </w:p>
    <w:p w14:paraId="053B5510" w14:textId="77777777" w:rsidR="00961152" w:rsidRPr="00961152" w:rsidRDefault="00961152" w:rsidP="00961152">
      <w:pPr>
        <w:spacing w:line="360" w:lineRule="auto"/>
        <w:rPr>
          <w:rFonts w:ascii="Arial Narrow" w:hAnsi="Arial Narrow" w:cs="Arial"/>
          <w:b/>
          <w:sz w:val="22"/>
          <w:szCs w:val="22"/>
        </w:rPr>
      </w:pPr>
    </w:p>
    <w:p w14:paraId="503B03E1" w14:textId="77777777" w:rsidR="00961152" w:rsidRPr="00961152" w:rsidRDefault="00961152" w:rsidP="003F6599">
      <w:pPr>
        <w:pStyle w:val="Akapitzlist"/>
        <w:numPr>
          <w:ilvl w:val="0"/>
          <w:numId w:val="1"/>
        </w:numPr>
        <w:spacing w:line="360" w:lineRule="auto"/>
        <w:jc w:val="both"/>
        <w:rPr>
          <w:rFonts w:ascii="Arial Narrow" w:hAnsi="Arial Narrow" w:cs="Arial"/>
          <w:sz w:val="22"/>
          <w:szCs w:val="22"/>
        </w:rPr>
      </w:pPr>
      <w:r w:rsidRPr="00961152">
        <w:rPr>
          <w:rFonts w:ascii="Arial Narrow" w:hAnsi="Arial Narrow" w:cs="Arial"/>
          <w:sz w:val="22"/>
          <w:szCs w:val="22"/>
        </w:rPr>
        <w:t>1. Ilekroć w umowie jest mowa o:</w:t>
      </w:r>
    </w:p>
    <w:p w14:paraId="0310AA01" w14:textId="77777777" w:rsidR="00961152" w:rsidRPr="00961152" w:rsidRDefault="00961152" w:rsidP="00961152">
      <w:pPr>
        <w:pStyle w:val="Akapitzlist"/>
        <w:spacing w:line="360" w:lineRule="auto"/>
        <w:jc w:val="both"/>
        <w:rPr>
          <w:rFonts w:ascii="Arial Narrow" w:hAnsi="Arial Narrow" w:cs="Arial"/>
          <w:sz w:val="22"/>
          <w:szCs w:val="22"/>
        </w:rPr>
      </w:pPr>
      <w:r w:rsidRPr="00961152">
        <w:rPr>
          <w:rFonts w:ascii="Arial Narrow" w:hAnsi="Arial Narrow" w:cs="Arial"/>
          <w:sz w:val="22"/>
          <w:szCs w:val="22"/>
        </w:rPr>
        <w:t>Leasingodawcy – należy rozumieć przez to Wykonawcę,</w:t>
      </w:r>
    </w:p>
    <w:p w14:paraId="3156A4FB" w14:textId="77777777" w:rsidR="00961152" w:rsidRPr="00961152" w:rsidRDefault="00961152" w:rsidP="00961152">
      <w:pPr>
        <w:pStyle w:val="Akapitzlist"/>
        <w:spacing w:line="360" w:lineRule="auto"/>
        <w:jc w:val="both"/>
        <w:rPr>
          <w:rFonts w:ascii="Arial Narrow" w:hAnsi="Arial Narrow" w:cs="Arial"/>
          <w:sz w:val="22"/>
          <w:szCs w:val="22"/>
        </w:rPr>
      </w:pPr>
      <w:r w:rsidRPr="00961152">
        <w:rPr>
          <w:rFonts w:ascii="Arial Narrow" w:hAnsi="Arial Narrow" w:cs="Arial"/>
          <w:sz w:val="22"/>
          <w:szCs w:val="22"/>
        </w:rPr>
        <w:t>Leasingobiorcy – należy rozumieć przez to Zamawiającego.</w:t>
      </w:r>
    </w:p>
    <w:p w14:paraId="64040900"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Przedmiotem umowy jest dostawa i sfinansowanie w formie leasingu operacyjnego zakupu autobusu:</w:t>
      </w:r>
    </w:p>
    <w:p w14:paraId="09DA315A" w14:textId="77777777" w:rsidR="00961152" w:rsidRPr="00961152" w:rsidRDefault="00961152" w:rsidP="003F6599">
      <w:pPr>
        <w:pStyle w:val="Akapitzlist"/>
        <w:numPr>
          <w:ilvl w:val="0"/>
          <w:numId w:val="2"/>
        </w:numPr>
        <w:spacing w:line="360" w:lineRule="auto"/>
        <w:jc w:val="both"/>
        <w:rPr>
          <w:rFonts w:ascii="Arial Narrow" w:hAnsi="Arial Narrow" w:cs="Arial"/>
          <w:bCs/>
          <w:sz w:val="22"/>
          <w:szCs w:val="22"/>
        </w:rPr>
      </w:pPr>
      <w:r w:rsidRPr="00961152">
        <w:rPr>
          <w:rFonts w:ascii="Arial Narrow" w:hAnsi="Arial Narrow" w:cs="Arial"/>
          <w:bCs/>
          <w:sz w:val="22"/>
          <w:szCs w:val="22"/>
        </w:rPr>
        <w:t>marka ………………………….,</w:t>
      </w:r>
    </w:p>
    <w:p w14:paraId="12A3EFD6" w14:textId="7C4954F0" w:rsidR="00961152" w:rsidRDefault="00961152" w:rsidP="003F6599">
      <w:pPr>
        <w:pStyle w:val="Akapitzlist"/>
        <w:numPr>
          <w:ilvl w:val="0"/>
          <w:numId w:val="2"/>
        </w:numPr>
        <w:spacing w:line="360" w:lineRule="auto"/>
        <w:jc w:val="both"/>
        <w:rPr>
          <w:rFonts w:ascii="Arial Narrow" w:hAnsi="Arial Narrow" w:cs="Arial"/>
          <w:bCs/>
          <w:sz w:val="22"/>
          <w:szCs w:val="22"/>
        </w:rPr>
      </w:pPr>
      <w:r w:rsidRPr="00961152">
        <w:rPr>
          <w:rFonts w:ascii="Arial Narrow" w:hAnsi="Arial Narrow" w:cs="Arial"/>
          <w:bCs/>
          <w:sz w:val="22"/>
          <w:szCs w:val="22"/>
        </w:rPr>
        <w:t>model …………………………..</w:t>
      </w:r>
      <w:r w:rsidR="00C21486">
        <w:rPr>
          <w:rFonts w:ascii="Arial Narrow" w:hAnsi="Arial Narrow" w:cs="Arial"/>
          <w:bCs/>
          <w:sz w:val="22"/>
          <w:szCs w:val="22"/>
        </w:rPr>
        <w:t>,</w:t>
      </w:r>
    </w:p>
    <w:p w14:paraId="244C6942" w14:textId="36070689" w:rsidR="00C21486" w:rsidRPr="00961152" w:rsidRDefault="00C21486" w:rsidP="003F6599">
      <w:pPr>
        <w:pStyle w:val="Akapitzlist"/>
        <w:numPr>
          <w:ilvl w:val="0"/>
          <w:numId w:val="2"/>
        </w:numPr>
        <w:spacing w:line="360" w:lineRule="auto"/>
        <w:jc w:val="both"/>
        <w:rPr>
          <w:rFonts w:ascii="Arial Narrow" w:hAnsi="Arial Narrow" w:cs="Arial"/>
          <w:bCs/>
          <w:sz w:val="22"/>
          <w:szCs w:val="22"/>
        </w:rPr>
      </w:pPr>
      <w:r>
        <w:rPr>
          <w:rFonts w:ascii="Arial Narrow" w:hAnsi="Arial Narrow" w:cs="Arial"/>
          <w:bCs/>
          <w:sz w:val="22"/>
          <w:szCs w:val="22"/>
        </w:rPr>
        <w:t>nr VIN ………………………….. .</w:t>
      </w:r>
    </w:p>
    <w:p w14:paraId="3634A9AD" w14:textId="055B6153"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Wykonawca (leasingodawca) zobowiązuje się dostarczyć Zamawiającemu (leasingobiorcy) do używania jeden, fabrycznie nowy , bez oznak użytkowania pojazd o parametrach technicznych, konstrukcyjnych</w:t>
      </w:r>
      <w:r w:rsidR="00EA4D99">
        <w:rPr>
          <w:rFonts w:ascii="Arial Narrow" w:hAnsi="Arial Narrow" w:cs="Arial"/>
          <w:bCs/>
          <w:sz w:val="22"/>
          <w:szCs w:val="22"/>
        </w:rPr>
        <w:br/>
      </w:r>
      <w:r w:rsidRPr="00961152">
        <w:rPr>
          <w:rFonts w:ascii="Arial Narrow" w:hAnsi="Arial Narrow" w:cs="Arial"/>
          <w:bCs/>
          <w:sz w:val="22"/>
          <w:szCs w:val="22"/>
        </w:rPr>
        <w:t xml:space="preserve"> i funkcjonalnych oraz wyposażeniu zgodnym ze Szczegółowym Opisem Przedmiotu Zamówienia, stanowiącym załącznik nr</w:t>
      </w:r>
      <w:r w:rsidR="00B312E4">
        <w:rPr>
          <w:rFonts w:ascii="Arial Narrow" w:hAnsi="Arial Narrow" w:cs="Arial"/>
          <w:bCs/>
          <w:sz w:val="22"/>
          <w:szCs w:val="22"/>
        </w:rPr>
        <w:t xml:space="preserve"> 2</w:t>
      </w:r>
      <w:r w:rsidRPr="00961152">
        <w:rPr>
          <w:rFonts w:ascii="Arial Narrow" w:hAnsi="Arial Narrow" w:cs="Arial"/>
          <w:bCs/>
          <w:sz w:val="22"/>
          <w:szCs w:val="22"/>
        </w:rPr>
        <w:t xml:space="preserve"> do </w:t>
      </w:r>
      <w:r w:rsidR="00B312E4">
        <w:rPr>
          <w:rFonts w:ascii="Arial Narrow" w:hAnsi="Arial Narrow" w:cs="Arial"/>
          <w:bCs/>
          <w:sz w:val="22"/>
          <w:szCs w:val="22"/>
        </w:rPr>
        <w:t>zapytania ofertowego</w:t>
      </w:r>
      <w:r w:rsidR="008623FA">
        <w:rPr>
          <w:rFonts w:ascii="Arial Narrow" w:hAnsi="Arial Narrow" w:cs="Arial"/>
          <w:bCs/>
          <w:sz w:val="22"/>
          <w:szCs w:val="22"/>
        </w:rPr>
        <w:t>, zgodnie z wymaganiami określonymi przez Zamawiającego w zapytaniu ofertowym</w:t>
      </w:r>
      <w:r w:rsidRPr="00961152">
        <w:rPr>
          <w:rFonts w:ascii="Arial Narrow" w:hAnsi="Arial Narrow" w:cs="Arial"/>
          <w:bCs/>
          <w:sz w:val="22"/>
          <w:szCs w:val="22"/>
        </w:rPr>
        <w:t xml:space="preserve"> oraz ofertą Wykonawcy.</w:t>
      </w:r>
    </w:p>
    <w:p w14:paraId="1D5E2FE3" w14:textId="437904E6"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Wykonawca gwarantuje, że dostarczony w ramach niniejszej umowy pojazd jest w pełni sprawny i wolny od wad uniemożliwiających jego użycie zgodnie z przeznaczeniem.</w:t>
      </w:r>
    </w:p>
    <w:p w14:paraId="415FC95E" w14:textId="21236E32"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 xml:space="preserve">Czas trwania umowy </w:t>
      </w:r>
      <w:r>
        <w:rPr>
          <w:rFonts w:ascii="Arial Narrow" w:hAnsi="Arial Narrow" w:cs="Arial"/>
          <w:bCs/>
          <w:sz w:val="22"/>
          <w:szCs w:val="22"/>
        </w:rPr>
        <w:t>60</w:t>
      </w:r>
      <w:r w:rsidRPr="00961152">
        <w:rPr>
          <w:rFonts w:ascii="Arial Narrow" w:hAnsi="Arial Narrow" w:cs="Arial"/>
          <w:bCs/>
          <w:sz w:val="22"/>
          <w:szCs w:val="22"/>
        </w:rPr>
        <w:t xml:space="preserve"> miesięcy, licząc od dnia zawarcia umowy.</w:t>
      </w:r>
    </w:p>
    <w:p w14:paraId="12BCF3F1" w14:textId="4E9F5449"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 xml:space="preserve">Wykonawca dostarczy Zamawiającemu przedmiot umowy, w terminie do dnia ………… </w:t>
      </w:r>
      <w:r w:rsidRPr="00870A14">
        <w:rPr>
          <w:rFonts w:ascii="Arial Narrow" w:hAnsi="Arial Narrow" w:cs="Arial"/>
          <w:b/>
          <w:sz w:val="22"/>
          <w:szCs w:val="22"/>
        </w:rPr>
        <w:t>202</w:t>
      </w:r>
      <w:r w:rsidR="002A6B62">
        <w:rPr>
          <w:rFonts w:ascii="Arial Narrow" w:hAnsi="Arial Narrow" w:cs="Arial"/>
          <w:b/>
          <w:sz w:val="22"/>
          <w:szCs w:val="22"/>
        </w:rPr>
        <w:t>3</w:t>
      </w:r>
      <w:r w:rsidRPr="00870A14">
        <w:rPr>
          <w:rFonts w:ascii="Arial Narrow" w:hAnsi="Arial Narrow" w:cs="Arial"/>
          <w:b/>
          <w:sz w:val="22"/>
          <w:szCs w:val="22"/>
        </w:rPr>
        <w:t xml:space="preserve"> r.</w:t>
      </w:r>
    </w:p>
    <w:p w14:paraId="75E72164"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Autobus zostanie dostarczony do Zamawiającego na koszt Wykonawcy.</w:t>
      </w:r>
    </w:p>
    <w:p w14:paraId="3EF8E60D" w14:textId="01624D43"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Przekazanie pojazdu nastąpi w siedzibie Zamawiającego tj. przy ul. Weneckiej 10 w Przecławiu, w godz. 7:00- 15:00 w dni robocze (pn.- pt.) w ustalonym terminie. Wykonawca jest zobowiązany poinformować Zamawiającego o ter</w:t>
      </w:r>
      <w:r>
        <w:rPr>
          <w:rFonts w:ascii="Arial Narrow" w:hAnsi="Arial Narrow" w:cs="Arial"/>
          <w:bCs/>
          <w:sz w:val="22"/>
          <w:szCs w:val="22"/>
        </w:rPr>
        <w:t>minie przekazania, co najmniej 3</w:t>
      </w:r>
      <w:r w:rsidRPr="00961152">
        <w:rPr>
          <w:rFonts w:ascii="Arial Narrow" w:hAnsi="Arial Narrow" w:cs="Arial"/>
          <w:bCs/>
          <w:sz w:val="22"/>
          <w:szCs w:val="22"/>
        </w:rPr>
        <w:t xml:space="preserve"> dni robocze przed planowanym terminem.</w:t>
      </w:r>
    </w:p>
    <w:p w14:paraId="6D9E49C6"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Wykonawca, w dniu dostawy, zapewni szkolenie w zakresie obsługi i eksploatacji pojazdu wyznaczonym pracownikom Zamawiającego.</w:t>
      </w:r>
    </w:p>
    <w:p w14:paraId="6C8134F3"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Odbiór pojazdu zostanie potwierdzony protokołem zdawczo- odbiorczym.</w:t>
      </w:r>
    </w:p>
    <w:p w14:paraId="33D95094"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lastRenderedPageBreak/>
        <w:t>Za dotrzymanie terminu realizacji przedmiotu umowy, przyjmuje się datę podpisania przez Strony protokołu zdawczo- odbiorczego bez zastrzeżeń.</w:t>
      </w:r>
    </w:p>
    <w:p w14:paraId="32F512CF"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Samochód przedstawiony Zamawiającemu do odbioru powinien być:</w:t>
      </w:r>
    </w:p>
    <w:p w14:paraId="7EDF6F41" w14:textId="77777777" w:rsidR="00961152" w:rsidRPr="00961152" w:rsidRDefault="00961152" w:rsidP="003F6599">
      <w:pPr>
        <w:pStyle w:val="Akapitzlist"/>
        <w:numPr>
          <w:ilvl w:val="0"/>
          <w:numId w:val="3"/>
        </w:numPr>
        <w:spacing w:line="360" w:lineRule="auto"/>
        <w:jc w:val="both"/>
        <w:rPr>
          <w:rFonts w:ascii="Arial Narrow" w:hAnsi="Arial Narrow" w:cs="Arial"/>
          <w:bCs/>
          <w:sz w:val="22"/>
          <w:szCs w:val="22"/>
        </w:rPr>
      </w:pPr>
      <w:r w:rsidRPr="00961152">
        <w:rPr>
          <w:rFonts w:ascii="Arial Narrow" w:hAnsi="Arial Narrow" w:cs="Arial"/>
          <w:bCs/>
          <w:sz w:val="22"/>
          <w:szCs w:val="22"/>
        </w:rPr>
        <w:t>dopuszczony do ruchu przez właściwy organ administracji,</w:t>
      </w:r>
    </w:p>
    <w:p w14:paraId="5CBC0B92" w14:textId="4FAE5819" w:rsidR="00961152" w:rsidRDefault="00961152" w:rsidP="003F6599">
      <w:pPr>
        <w:pStyle w:val="Akapitzlist"/>
        <w:numPr>
          <w:ilvl w:val="0"/>
          <w:numId w:val="3"/>
        </w:numPr>
        <w:spacing w:line="360" w:lineRule="auto"/>
        <w:jc w:val="both"/>
        <w:rPr>
          <w:rFonts w:ascii="Arial Narrow" w:hAnsi="Arial Narrow" w:cs="Arial"/>
          <w:bCs/>
          <w:sz w:val="22"/>
          <w:szCs w:val="22"/>
        </w:rPr>
      </w:pPr>
      <w:r w:rsidRPr="00961152">
        <w:rPr>
          <w:rFonts w:ascii="Arial Narrow" w:hAnsi="Arial Narrow" w:cs="Arial"/>
          <w:bCs/>
          <w:sz w:val="22"/>
          <w:szCs w:val="22"/>
        </w:rPr>
        <w:t>zatankowany, minimalna ilością 10 l. właściwego paliwa,</w:t>
      </w:r>
    </w:p>
    <w:p w14:paraId="6E76994F" w14:textId="2323B1C9" w:rsidR="00855677" w:rsidRPr="00961152" w:rsidRDefault="00855677" w:rsidP="003F6599">
      <w:pPr>
        <w:pStyle w:val="Akapitzlist"/>
        <w:numPr>
          <w:ilvl w:val="0"/>
          <w:numId w:val="3"/>
        </w:numPr>
        <w:spacing w:line="360" w:lineRule="auto"/>
        <w:jc w:val="both"/>
        <w:rPr>
          <w:rFonts w:ascii="Arial Narrow" w:hAnsi="Arial Narrow" w:cs="Arial"/>
          <w:bCs/>
          <w:sz w:val="22"/>
          <w:szCs w:val="22"/>
        </w:rPr>
      </w:pPr>
      <w:r>
        <w:rPr>
          <w:rFonts w:ascii="Arial Narrow" w:hAnsi="Arial Narrow" w:cs="Arial"/>
          <w:bCs/>
          <w:sz w:val="22"/>
          <w:szCs w:val="22"/>
        </w:rPr>
        <w:t>na oponach zimowych.</w:t>
      </w:r>
    </w:p>
    <w:p w14:paraId="3514BCBA" w14:textId="49076135"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W dniu odbioru pojazdu Wykonawca przekaże Zamawiającemu: dowód rejestracyjny, dokument gwarancji wystawiony przez producenta pojazdu, dokument określający warunki serwisowania gwarancyjnego i pogwarancyjnego, instrukcję obsługi pojazdu w języku polskim.</w:t>
      </w:r>
    </w:p>
    <w:p w14:paraId="7798F97E"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W przypadku, gdy pojazd ma jakiekolwiek wady lub jest niezgodny z warunkami niniejszej umowy, z ofertą Wykonawcy (leasingodawcy) lub gdy brak jest jednego z dokumentów, o których mowa w pkt 13, Zamawiający (leasingobiorca) odmówi odbioru samochodu oraz wyznaczy Wykonawcy termin na usunięcie przez Wykonawcę wad lub braków, nie dłuższym niż 30 dni roboczych. Po bezskutecznym upływie tego terminu Leasingobiorca ma prawo odstąpić od umowy w całości.</w:t>
      </w:r>
    </w:p>
    <w:p w14:paraId="42A85361"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Zamawiający zobowiązuje się:</w:t>
      </w:r>
    </w:p>
    <w:p w14:paraId="4E938CC6" w14:textId="77777777" w:rsidR="00961152" w:rsidRPr="00961152" w:rsidRDefault="00961152" w:rsidP="003F6599">
      <w:pPr>
        <w:pStyle w:val="Akapitzlist"/>
        <w:numPr>
          <w:ilvl w:val="0"/>
          <w:numId w:val="6"/>
        </w:numPr>
        <w:spacing w:line="360" w:lineRule="auto"/>
        <w:jc w:val="both"/>
        <w:rPr>
          <w:rFonts w:ascii="Arial Narrow" w:hAnsi="Arial Narrow" w:cs="Arial"/>
          <w:bCs/>
          <w:sz w:val="22"/>
          <w:szCs w:val="22"/>
        </w:rPr>
      </w:pPr>
      <w:r w:rsidRPr="00961152">
        <w:rPr>
          <w:rFonts w:ascii="Arial Narrow" w:hAnsi="Arial Narrow" w:cs="Arial"/>
          <w:bCs/>
          <w:sz w:val="22"/>
          <w:szCs w:val="22"/>
        </w:rPr>
        <w:t>Terminowo uiszczać raty leasingowe</w:t>
      </w:r>
    </w:p>
    <w:p w14:paraId="0D8C6E49" w14:textId="77777777" w:rsidR="00961152" w:rsidRPr="00961152" w:rsidRDefault="00961152" w:rsidP="003F6599">
      <w:pPr>
        <w:pStyle w:val="Akapitzlist"/>
        <w:numPr>
          <w:ilvl w:val="0"/>
          <w:numId w:val="6"/>
        </w:numPr>
        <w:spacing w:line="360" w:lineRule="auto"/>
        <w:jc w:val="both"/>
        <w:rPr>
          <w:rFonts w:ascii="Arial Narrow" w:hAnsi="Arial Narrow" w:cs="Arial"/>
          <w:bCs/>
          <w:sz w:val="22"/>
          <w:szCs w:val="22"/>
        </w:rPr>
      </w:pPr>
      <w:r w:rsidRPr="00961152">
        <w:rPr>
          <w:rFonts w:ascii="Arial Narrow" w:hAnsi="Arial Narrow" w:cs="Arial"/>
          <w:bCs/>
          <w:sz w:val="22"/>
          <w:szCs w:val="22"/>
        </w:rPr>
        <w:t>Korzystać z samochodu w sposób zgodny z przeznaczeniem,</w:t>
      </w:r>
    </w:p>
    <w:p w14:paraId="5F6F9EA4" w14:textId="77777777" w:rsidR="00961152" w:rsidRPr="00961152" w:rsidRDefault="00961152" w:rsidP="003F6599">
      <w:pPr>
        <w:pStyle w:val="Akapitzlist"/>
        <w:numPr>
          <w:ilvl w:val="0"/>
          <w:numId w:val="6"/>
        </w:numPr>
        <w:spacing w:line="360" w:lineRule="auto"/>
        <w:jc w:val="both"/>
        <w:rPr>
          <w:rFonts w:ascii="Arial Narrow" w:hAnsi="Arial Narrow" w:cs="Arial"/>
          <w:bCs/>
          <w:sz w:val="22"/>
          <w:szCs w:val="22"/>
        </w:rPr>
      </w:pPr>
      <w:r w:rsidRPr="00961152">
        <w:rPr>
          <w:rFonts w:ascii="Arial Narrow" w:hAnsi="Arial Narrow" w:cs="Arial"/>
          <w:bCs/>
          <w:sz w:val="22"/>
          <w:szCs w:val="22"/>
        </w:rPr>
        <w:t>Utrzymywać samochód w stanie przydatnym do umówionego użytku przez cały okres obowiązywania umowy oraz dokonywania wszelkich napraw koniecznych do zachowania samochodu w stanie niepogorszonym,</w:t>
      </w:r>
    </w:p>
    <w:p w14:paraId="5825D54A" w14:textId="77777777" w:rsidR="00961152" w:rsidRPr="00961152" w:rsidRDefault="00961152" w:rsidP="003F6599">
      <w:pPr>
        <w:pStyle w:val="Akapitzlist"/>
        <w:numPr>
          <w:ilvl w:val="0"/>
          <w:numId w:val="6"/>
        </w:numPr>
        <w:spacing w:line="360" w:lineRule="auto"/>
        <w:jc w:val="both"/>
        <w:rPr>
          <w:rFonts w:ascii="Arial Narrow" w:hAnsi="Arial Narrow" w:cs="Arial"/>
          <w:bCs/>
          <w:sz w:val="22"/>
          <w:szCs w:val="22"/>
        </w:rPr>
      </w:pPr>
      <w:r w:rsidRPr="00961152">
        <w:rPr>
          <w:rFonts w:ascii="Arial Narrow" w:hAnsi="Arial Narrow" w:cs="Arial"/>
          <w:bCs/>
          <w:sz w:val="22"/>
          <w:szCs w:val="22"/>
        </w:rPr>
        <w:t>Nie dokonywać przebudowy pojazdu,</w:t>
      </w:r>
    </w:p>
    <w:p w14:paraId="3E745E4F" w14:textId="77777777" w:rsidR="00961152" w:rsidRPr="00961152" w:rsidRDefault="00961152" w:rsidP="003F6599">
      <w:pPr>
        <w:pStyle w:val="Akapitzlist"/>
        <w:numPr>
          <w:ilvl w:val="0"/>
          <w:numId w:val="6"/>
        </w:numPr>
        <w:spacing w:line="360" w:lineRule="auto"/>
        <w:jc w:val="both"/>
        <w:rPr>
          <w:rFonts w:ascii="Arial Narrow" w:hAnsi="Arial Narrow" w:cs="Arial"/>
          <w:bCs/>
          <w:sz w:val="22"/>
          <w:szCs w:val="22"/>
        </w:rPr>
      </w:pPr>
      <w:r w:rsidRPr="00961152">
        <w:rPr>
          <w:rFonts w:ascii="Arial Narrow" w:hAnsi="Arial Narrow" w:cs="Arial"/>
          <w:bCs/>
          <w:sz w:val="22"/>
          <w:szCs w:val="22"/>
        </w:rPr>
        <w:t>Informować Wykonawcę o ujawnionych w samochodzie wadach.</w:t>
      </w:r>
    </w:p>
    <w:p w14:paraId="1152E228" w14:textId="2CB2EE19" w:rsidR="00961152" w:rsidRPr="00066D16"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 xml:space="preserve">Wykonawca zapewnia gwarancję </w:t>
      </w:r>
      <w:r w:rsidR="008E50CA">
        <w:rPr>
          <w:rFonts w:ascii="Arial Narrow" w:hAnsi="Arial Narrow" w:cs="Arial"/>
          <w:sz w:val="22"/>
          <w:szCs w:val="22"/>
        </w:rPr>
        <w:t>:</w:t>
      </w:r>
    </w:p>
    <w:p w14:paraId="25FC64C1" w14:textId="42116E7B" w:rsidR="00066D16" w:rsidRDefault="00066D16" w:rsidP="008E50CA">
      <w:pPr>
        <w:pStyle w:val="Akapitzlist"/>
        <w:numPr>
          <w:ilvl w:val="0"/>
          <w:numId w:val="10"/>
        </w:numPr>
        <w:spacing w:after="160" w:line="360" w:lineRule="auto"/>
        <w:jc w:val="both"/>
        <w:rPr>
          <w:rFonts w:ascii="Arial Narrow" w:hAnsi="Arial Narrow" w:cs="Arial"/>
          <w:sz w:val="22"/>
          <w:szCs w:val="22"/>
        </w:rPr>
      </w:pPr>
      <w:r w:rsidRPr="00BB08A8">
        <w:rPr>
          <w:rFonts w:ascii="Arial Narrow" w:hAnsi="Arial Narrow" w:cs="Arial"/>
          <w:sz w:val="22"/>
          <w:szCs w:val="22"/>
        </w:rPr>
        <w:t xml:space="preserve"> na silnik i podzespoły</w:t>
      </w:r>
      <w:r w:rsidR="008E50CA">
        <w:rPr>
          <w:rFonts w:ascii="Arial Narrow" w:hAnsi="Arial Narrow" w:cs="Arial"/>
          <w:sz w:val="22"/>
          <w:szCs w:val="22"/>
        </w:rPr>
        <w:t>- 24 miesiące</w:t>
      </w:r>
      <w:r w:rsidRPr="00BB08A8">
        <w:rPr>
          <w:rFonts w:ascii="Arial Narrow" w:hAnsi="Arial Narrow" w:cs="Arial"/>
          <w:sz w:val="22"/>
          <w:szCs w:val="22"/>
        </w:rPr>
        <w:t>,</w:t>
      </w:r>
    </w:p>
    <w:p w14:paraId="5EB1FCBB" w14:textId="3256A9BC" w:rsidR="00066D16" w:rsidRDefault="00066D16" w:rsidP="008E50CA">
      <w:pPr>
        <w:pStyle w:val="Akapitzlist"/>
        <w:numPr>
          <w:ilvl w:val="0"/>
          <w:numId w:val="10"/>
        </w:numPr>
        <w:spacing w:after="160" w:line="360" w:lineRule="auto"/>
        <w:jc w:val="both"/>
        <w:rPr>
          <w:rFonts w:ascii="Arial Narrow" w:hAnsi="Arial Narrow" w:cs="Arial"/>
          <w:sz w:val="22"/>
          <w:szCs w:val="22"/>
        </w:rPr>
      </w:pPr>
      <w:r w:rsidRPr="008E50CA">
        <w:rPr>
          <w:rFonts w:ascii="Arial Narrow" w:hAnsi="Arial Narrow" w:cs="Arial"/>
          <w:sz w:val="22"/>
          <w:szCs w:val="22"/>
        </w:rPr>
        <w:t xml:space="preserve"> na perforację nadwozi</w:t>
      </w:r>
      <w:r w:rsidR="008E50CA" w:rsidRPr="008E50CA">
        <w:rPr>
          <w:rFonts w:ascii="Arial Narrow" w:hAnsi="Arial Narrow" w:cs="Arial"/>
          <w:sz w:val="22"/>
          <w:szCs w:val="22"/>
        </w:rPr>
        <w:t>- 96 miesięcy</w:t>
      </w:r>
      <w:r w:rsidRPr="008E50CA">
        <w:rPr>
          <w:rFonts w:ascii="Arial Narrow" w:hAnsi="Arial Narrow" w:cs="Arial"/>
          <w:sz w:val="22"/>
          <w:szCs w:val="22"/>
        </w:rPr>
        <w:t>,</w:t>
      </w:r>
    </w:p>
    <w:p w14:paraId="6D3969BF" w14:textId="00087CB8" w:rsidR="00066D16" w:rsidRDefault="00066D16" w:rsidP="008E50CA">
      <w:pPr>
        <w:pStyle w:val="Akapitzlist"/>
        <w:numPr>
          <w:ilvl w:val="0"/>
          <w:numId w:val="10"/>
        </w:numPr>
        <w:spacing w:after="160" w:line="360" w:lineRule="auto"/>
        <w:jc w:val="both"/>
        <w:rPr>
          <w:rFonts w:ascii="Arial Narrow" w:hAnsi="Arial Narrow" w:cs="Arial"/>
          <w:sz w:val="22"/>
          <w:szCs w:val="22"/>
        </w:rPr>
      </w:pPr>
      <w:r w:rsidRPr="008E50CA">
        <w:rPr>
          <w:rFonts w:ascii="Arial Narrow" w:hAnsi="Arial Narrow" w:cs="Arial"/>
          <w:sz w:val="22"/>
          <w:szCs w:val="22"/>
        </w:rPr>
        <w:t xml:space="preserve"> na powłokę lakierniczą</w:t>
      </w:r>
      <w:r w:rsidR="008E50CA" w:rsidRPr="008E50CA">
        <w:rPr>
          <w:rFonts w:ascii="Arial Narrow" w:hAnsi="Arial Narrow" w:cs="Arial"/>
          <w:sz w:val="22"/>
          <w:szCs w:val="22"/>
        </w:rPr>
        <w:t>- 24 miesiące</w:t>
      </w:r>
      <w:r w:rsidRPr="008E50CA">
        <w:rPr>
          <w:rFonts w:ascii="Arial Narrow" w:hAnsi="Arial Narrow" w:cs="Arial"/>
          <w:sz w:val="22"/>
          <w:szCs w:val="22"/>
        </w:rPr>
        <w:t>,</w:t>
      </w:r>
    </w:p>
    <w:p w14:paraId="1ECC7DA2" w14:textId="04CF8DD3" w:rsidR="00066D16" w:rsidRPr="00565D4B" w:rsidRDefault="00066D16" w:rsidP="00565D4B">
      <w:pPr>
        <w:pStyle w:val="Akapitzlist"/>
        <w:numPr>
          <w:ilvl w:val="0"/>
          <w:numId w:val="10"/>
        </w:numPr>
        <w:spacing w:after="160" w:line="360" w:lineRule="auto"/>
        <w:jc w:val="both"/>
        <w:rPr>
          <w:rFonts w:ascii="Arial Narrow" w:hAnsi="Arial Narrow" w:cs="Arial"/>
          <w:sz w:val="22"/>
          <w:szCs w:val="22"/>
        </w:rPr>
      </w:pPr>
      <w:r w:rsidRPr="008E50CA">
        <w:rPr>
          <w:rFonts w:ascii="Arial Narrow" w:hAnsi="Arial Narrow" w:cs="Arial"/>
          <w:sz w:val="22"/>
          <w:szCs w:val="22"/>
        </w:rPr>
        <w:t>na pojazd bazowy i zabudowę autobusową</w:t>
      </w:r>
      <w:r w:rsidR="008E50CA" w:rsidRPr="008E50CA">
        <w:rPr>
          <w:rFonts w:ascii="Arial Narrow" w:hAnsi="Arial Narrow" w:cs="Arial"/>
          <w:sz w:val="22"/>
          <w:szCs w:val="22"/>
        </w:rPr>
        <w:t>- 24 miesiące</w:t>
      </w:r>
    </w:p>
    <w:p w14:paraId="33BAC9C3"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W przypadku awarii Wykonawca zapewni dojazd serwisu bezpłatny w okresie gwarancji.</w:t>
      </w:r>
    </w:p>
    <w:p w14:paraId="1FDAFE48" w14:textId="28C22A73"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 xml:space="preserve">W przypadku braku możliwości naprawy pojazdu u Zamawiającego, Wykonawca zobowiązany jest </w:t>
      </w:r>
      <w:r w:rsidR="002B261C">
        <w:rPr>
          <w:rFonts w:ascii="Arial Narrow" w:hAnsi="Arial Narrow" w:cs="Arial"/>
          <w:sz w:val="22"/>
          <w:szCs w:val="22"/>
        </w:rPr>
        <w:br/>
      </w:r>
      <w:r w:rsidRPr="00961152">
        <w:rPr>
          <w:rFonts w:ascii="Arial Narrow" w:hAnsi="Arial Narrow" w:cs="Arial"/>
          <w:sz w:val="22"/>
          <w:szCs w:val="22"/>
        </w:rPr>
        <w:t>w okresie gwarancji na koszt własny do odbioru i dostarczenia naprawionego pojazdu z i do miejsca naprawy.</w:t>
      </w:r>
    </w:p>
    <w:p w14:paraId="2F59CBBA"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W okresie gwarancji wszelkie koszty napraw gwarancyjnych ponosi Wykonawca.</w:t>
      </w:r>
    </w:p>
    <w:p w14:paraId="22E9618F" w14:textId="013F00B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Wykonawca zapłaci Zamawiającemu karę umowną za niewydanie pojazdu w określonym terminie</w:t>
      </w:r>
      <w:r w:rsidR="00E23A94">
        <w:rPr>
          <w:rFonts w:ascii="Arial Narrow" w:hAnsi="Arial Narrow" w:cs="Arial"/>
          <w:sz w:val="22"/>
          <w:szCs w:val="22"/>
        </w:rPr>
        <w:br/>
      </w:r>
      <w:r w:rsidRPr="00961152">
        <w:rPr>
          <w:rFonts w:ascii="Arial Narrow" w:hAnsi="Arial Narrow" w:cs="Arial"/>
          <w:sz w:val="22"/>
          <w:szCs w:val="22"/>
        </w:rPr>
        <w:t xml:space="preserve"> w wysokości 0,5% wartości brutto umowy za każdy dzień opóźnienia. Termin dostawy został określony w pkt. 6</w:t>
      </w:r>
    </w:p>
    <w:p w14:paraId="6E506D42"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lastRenderedPageBreak/>
        <w:t>W przypadku opóźnienia się przez Wykonawcę z wykonaniem przedmiotu umowy ponad 10 dni od upływu terminu ustalonego w pkt 6, Zamawiający może odstąpić od umowy bez Wyznaczenia Wykonawcy dodatkowego terminu.</w:t>
      </w:r>
    </w:p>
    <w:p w14:paraId="1E7C73AA"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W przypadku odstąpienia od umowy określonego w pkt 21 Zamawiający jest uprawniony do naliczenia Wykonawcy kary umownej w wysokości 10% łącznej wartości brutto przedmiotu umowy określonej w pkt 26.</w:t>
      </w:r>
    </w:p>
    <w:p w14:paraId="276E0FCF"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Zamawiający z tytułu nieterminowego regulowania faktur zobowiązany będzie do zapłaty odsetek ustawowych za każdy dzień zwłoki.</w:t>
      </w:r>
    </w:p>
    <w:p w14:paraId="446143E0"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Wykonawca wyraża zgodę na potrącanie kar umownych z należnego wynagrodzenia.</w:t>
      </w:r>
    </w:p>
    <w:p w14:paraId="6275D3BF"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Jeżeli szkoda rzeczywista przekroczy kwotę kary umownej, Zamawiający będzie uprawniony do dochodzenia odszkodowania przekraczającego karę umowną.</w:t>
      </w:r>
    </w:p>
    <w:p w14:paraId="5D492B63" w14:textId="67ADF87E"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Zamawiający zapłaci Wykonawcy z tytułu należytej realizacji przedmiotu umowy wynagrodzenie w wysokości …… zł brutto (słownie ….), w tym podatek VAT w wysokości …. zł, w stawce …..%, kwota netto w wysokości …… zł.</w:t>
      </w:r>
    </w:p>
    <w:p w14:paraId="5B126F79"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sz w:val="22"/>
          <w:szCs w:val="22"/>
        </w:rPr>
        <w:t>Warunki finansowe dotyczące leasingu operacyjnego:</w:t>
      </w:r>
    </w:p>
    <w:p w14:paraId="6D4B4E1F" w14:textId="599B489A" w:rsidR="00961152" w:rsidRPr="00961152" w:rsidRDefault="00961152" w:rsidP="003F6599">
      <w:pPr>
        <w:pStyle w:val="Akapitzlist"/>
        <w:numPr>
          <w:ilvl w:val="0"/>
          <w:numId w:val="4"/>
        </w:numPr>
        <w:spacing w:line="360" w:lineRule="auto"/>
        <w:jc w:val="both"/>
        <w:rPr>
          <w:rFonts w:ascii="Arial Narrow" w:hAnsi="Arial Narrow" w:cs="Arial"/>
          <w:bCs/>
          <w:sz w:val="22"/>
          <w:szCs w:val="22"/>
        </w:rPr>
      </w:pPr>
      <w:r w:rsidRPr="00961152">
        <w:rPr>
          <w:rFonts w:ascii="Arial Narrow" w:hAnsi="Arial Narrow" w:cs="Arial"/>
          <w:bCs/>
          <w:sz w:val="22"/>
          <w:szCs w:val="22"/>
        </w:rPr>
        <w:t>Zamawiający określa jako wiążący sposób finansowania leasing operacyjny w rozumieniu ustawy o podatku dochodowym od osób prawnych (Dz. U. z 202</w:t>
      </w:r>
      <w:r w:rsidR="008B5D0D">
        <w:rPr>
          <w:rFonts w:ascii="Arial Narrow" w:hAnsi="Arial Narrow" w:cs="Arial"/>
          <w:bCs/>
          <w:sz w:val="22"/>
          <w:szCs w:val="22"/>
        </w:rPr>
        <w:t>2</w:t>
      </w:r>
      <w:r w:rsidRPr="00961152">
        <w:rPr>
          <w:rFonts w:ascii="Arial Narrow" w:hAnsi="Arial Narrow" w:cs="Arial"/>
          <w:bCs/>
          <w:sz w:val="22"/>
          <w:szCs w:val="22"/>
        </w:rPr>
        <w:t xml:space="preserve"> r. poz. </w:t>
      </w:r>
      <w:r w:rsidR="003414BE">
        <w:rPr>
          <w:rFonts w:ascii="Arial Narrow" w:hAnsi="Arial Narrow" w:cs="Arial"/>
          <w:bCs/>
          <w:sz w:val="22"/>
          <w:szCs w:val="22"/>
        </w:rPr>
        <w:t>2587 z późn. zm.)</w:t>
      </w:r>
      <w:r w:rsidR="003414BE">
        <w:rPr>
          <w:rFonts w:ascii="Arial Narrow" w:hAnsi="Arial Narrow" w:cs="Arial"/>
          <w:bCs/>
          <w:sz w:val="22"/>
          <w:szCs w:val="22"/>
        </w:rPr>
        <w:br/>
      </w:r>
      <w:r w:rsidRPr="00961152">
        <w:rPr>
          <w:rFonts w:ascii="Arial Narrow" w:hAnsi="Arial Narrow" w:cs="Arial"/>
          <w:bCs/>
          <w:sz w:val="22"/>
          <w:szCs w:val="22"/>
        </w:rPr>
        <w:t xml:space="preserve"> z prawem wykupu przez Zamawiającego za 10% wartości netto autobusu+ VAT po zakończeniu umowy leasingu pod warunkiem uregulowania wszelkich należności z umowy leasingu.</w:t>
      </w:r>
    </w:p>
    <w:p w14:paraId="7D00DAF1" w14:textId="77777777" w:rsidR="00961152" w:rsidRPr="00961152" w:rsidRDefault="00961152" w:rsidP="003F6599">
      <w:pPr>
        <w:pStyle w:val="Akapitzlist"/>
        <w:numPr>
          <w:ilvl w:val="0"/>
          <w:numId w:val="4"/>
        </w:numPr>
        <w:spacing w:line="360" w:lineRule="auto"/>
        <w:jc w:val="both"/>
        <w:rPr>
          <w:rFonts w:ascii="Arial Narrow" w:hAnsi="Arial Narrow" w:cs="Arial"/>
          <w:bCs/>
          <w:sz w:val="22"/>
          <w:szCs w:val="22"/>
        </w:rPr>
      </w:pPr>
      <w:r w:rsidRPr="00961152">
        <w:rPr>
          <w:rFonts w:ascii="Arial Narrow" w:hAnsi="Arial Narrow" w:cs="Arial"/>
          <w:bCs/>
          <w:sz w:val="22"/>
          <w:szCs w:val="22"/>
        </w:rPr>
        <w:t>Waluta- PLN.</w:t>
      </w:r>
    </w:p>
    <w:p w14:paraId="24DC4E1B" w14:textId="44E42988" w:rsidR="00961152" w:rsidRPr="00961152" w:rsidRDefault="006619A9" w:rsidP="003F6599">
      <w:pPr>
        <w:pStyle w:val="Akapitzlist"/>
        <w:numPr>
          <w:ilvl w:val="0"/>
          <w:numId w:val="4"/>
        </w:numPr>
        <w:spacing w:line="360" w:lineRule="auto"/>
        <w:jc w:val="both"/>
        <w:rPr>
          <w:rFonts w:ascii="Arial Narrow" w:hAnsi="Arial Narrow" w:cs="Arial"/>
          <w:bCs/>
          <w:sz w:val="22"/>
          <w:szCs w:val="22"/>
        </w:rPr>
      </w:pPr>
      <w:r>
        <w:rPr>
          <w:rFonts w:ascii="Arial Narrow" w:hAnsi="Arial Narrow" w:cs="Arial"/>
          <w:bCs/>
          <w:sz w:val="22"/>
          <w:szCs w:val="22"/>
        </w:rPr>
        <w:t>Zamawiający przewiduje 60</w:t>
      </w:r>
      <w:r w:rsidR="00961152" w:rsidRPr="00961152">
        <w:rPr>
          <w:rFonts w:ascii="Arial Narrow" w:hAnsi="Arial Narrow" w:cs="Arial"/>
          <w:bCs/>
          <w:sz w:val="22"/>
          <w:szCs w:val="22"/>
        </w:rPr>
        <w:t>- miesięczny okres leasingu.</w:t>
      </w:r>
    </w:p>
    <w:p w14:paraId="32AD33B5" w14:textId="77777777" w:rsidR="00961152" w:rsidRPr="00961152" w:rsidRDefault="00961152" w:rsidP="003F6599">
      <w:pPr>
        <w:pStyle w:val="Akapitzlist"/>
        <w:numPr>
          <w:ilvl w:val="0"/>
          <w:numId w:val="4"/>
        </w:numPr>
        <w:spacing w:line="360" w:lineRule="auto"/>
        <w:jc w:val="both"/>
        <w:rPr>
          <w:rFonts w:ascii="Arial Narrow" w:hAnsi="Arial Narrow" w:cs="Arial"/>
          <w:bCs/>
          <w:sz w:val="22"/>
          <w:szCs w:val="22"/>
        </w:rPr>
      </w:pPr>
      <w:r w:rsidRPr="00961152">
        <w:rPr>
          <w:rFonts w:ascii="Arial Narrow" w:hAnsi="Arial Narrow" w:cs="Arial"/>
          <w:bCs/>
          <w:sz w:val="22"/>
          <w:szCs w:val="22"/>
        </w:rPr>
        <w:t>Pierwsza opłata leasingowa w wysokości 5% wartości netto autobusu + VAT, płatna w ciągu 14 dni od daty dostawy pojazdu do Zamawiającego.</w:t>
      </w:r>
    </w:p>
    <w:p w14:paraId="39A56EB0" w14:textId="1C241B95" w:rsidR="00961152" w:rsidRPr="00961152" w:rsidRDefault="00961152" w:rsidP="003F6599">
      <w:pPr>
        <w:pStyle w:val="Akapitzlist"/>
        <w:numPr>
          <w:ilvl w:val="0"/>
          <w:numId w:val="4"/>
        </w:numPr>
        <w:spacing w:line="360" w:lineRule="auto"/>
        <w:jc w:val="both"/>
        <w:rPr>
          <w:rFonts w:ascii="Arial Narrow" w:hAnsi="Arial Narrow" w:cs="Arial"/>
          <w:bCs/>
          <w:sz w:val="22"/>
          <w:szCs w:val="22"/>
        </w:rPr>
      </w:pPr>
      <w:r w:rsidRPr="00961152">
        <w:rPr>
          <w:rFonts w:ascii="Arial Narrow" w:hAnsi="Arial Narrow" w:cs="Arial"/>
          <w:bCs/>
          <w:sz w:val="22"/>
          <w:szCs w:val="22"/>
        </w:rPr>
        <w:t>W okresie leasingu Zamawiający uiści na rzecz Wykonawcy</w:t>
      </w:r>
      <w:r w:rsidR="006619A9">
        <w:rPr>
          <w:rFonts w:ascii="Arial Narrow" w:hAnsi="Arial Narrow" w:cs="Arial"/>
          <w:bCs/>
          <w:sz w:val="22"/>
          <w:szCs w:val="22"/>
        </w:rPr>
        <w:t xml:space="preserve"> (leasingodawcy) 59</w:t>
      </w:r>
      <w:r w:rsidRPr="00961152">
        <w:rPr>
          <w:rFonts w:ascii="Arial Narrow" w:hAnsi="Arial Narrow" w:cs="Arial"/>
          <w:bCs/>
          <w:sz w:val="22"/>
          <w:szCs w:val="22"/>
        </w:rPr>
        <w:t xml:space="preserve"> miesięcznych, równych rat leasingowych. Raty leasingowe ustalone na stałej stopie procentowej w czasie trwania umowy leasingowej, płatne zgodnie z harmonogramem płatności, który będzie stanowił załącznik do umowy leasingowej.</w:t>
      </w:r>
    </w:p>
    <w:p w14:paraId="1A9417CD" w14:textId="77777777" w:rsidR="00961152" w:rsidRPr="00961152" w:rsidRDefault="00961152" w:rsidP="003F6599">
      <w:pPr>
        <w:pStyle w:val="Akapitzlist"/>
        <w:numPr>
          <w:ilvl w:val="0"/>
          <w:numId w:val="4"/>
        </w:numPr>
        <w:spacing w:line="360" w:lineRule="auto"/>
        <w:jc w:val="both"/>
        <w:rPr>
          <w:rFonts w:ascii="Arial Narrow" w:hAnsi="Arial Narrow" w:cs="Arial"/>
          <w:bCs/>
          <w:sz w:val="22"/>
          <w:szCs w:val="22"/>
        </w:rPr>
      </w:pPr>
      <w:r w:rsidRPr="00961152">
        <w:rPr>
          <w:rFonts w:ascii="Arial Narrow" w:hAnsi="Arial Narrow" w:cs="Arial"/>
          <w:bCs/>
          <w:sz w:val="22"/>
          <w:szCs w:val="22"/>
        </w:rPr>
        <w:t>Opłata końcowa stanowiąca 10% wartości przedmiotu leasingu.</w:t>
      </w:r>
    </w:p>
    <w:p w14:paraId="3E61E059" w14:textId="70CCA9FB" w:rsidR="00961152" w:rsidRPr="00961152" w:rsidRDefault="00961152" w:rsidP="003F6599">
      <w:pPr>
        <w:pStyle w:val="Akapitzlist"/>
        <w:numPr>
          <w:ilvl w:val="0"/>
          <w:numId w:val="4"/>
        </w:numPr>
        <w:spacing w:line="360" w:lineRule="auto"/>
        <w:jc w:val="both"/>
        <w:rPr>
          <w:rFonts w:ascii="Arial Narrow" w:hAnsi="Arial Narrow" w:cs="Arial"/>
          <w:bCs/>
          <w:sz w:val="22"/>
          <w:szCs w:val="22"/>
        </w:rPr>
      </w:pPr>
      <w:r w:rsidRPr="00961152">
        <w:rPr>
          <w:rFonts w:ascii="Arial Narrow" w:hAnsi="Arial Narrow" w:cs="Arial"/>
          <w:bCs/>
          <w:sz w:val="22"/>
          <w:szCs w:val="22"/>
        </w:rPr>
        <w:t xml:space="preserve">Opłata za wykup zostanie uiszczona po wystawieniu faktury  przenoszącej własność pojazdu </w:t>
      </w:r>
      <w:r w:rsidR="008F4D76">
        <w:rPr>
          <w:rFonts w:ascii="Arial Narrow" w:hAnsi="Arial Narrow" w:cs="Arial"/>
          <w:bCs/>
          <w:sz w:val="22"/>
          <w:szCs w:val="22"/>
        </w:rPr>
        <w:br/>
      </w:r>
      <w:r w:rsidRPr="00961152">
        <w:rPr>
          <w:rFonts w:ascii="Arial Narrow" w:hAnsi="Arial Narrow" w:cs="Arial"/>
          <w:bCs/>
          <w:sz w:val="22"/>
          <w:szCs w:val="22"/>
        </w:rPr>
        <w:t>z Wykonawcy (leasingodawcy) na Zamawiającego, w terminie 14 dni od dnia wystawienia stosownej faktury VAT. Faktura przenosząca własność  pojazdu zostanie zawarta/wystawiona do 30 dni licząc od daty upływu okresu leasingu (ostatniego dnia obowiązywania umowy leasingu).</w:t>
      </w:r>
    </w:p>
    <w:p w14:paraId="4BE89E1B" w14:textId="7E322EBD"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Ubezpieczenia przedmiotu leasingu dokonuje Zamawiający na swój koszt, u wybranego przez siebie ubezpieczyciela w zakresie AC/OC/NNW. Zamawiający będzie ubezpieczać przedmiot leasingu przez cały okres trwania umowy leasingu.</w:t>
      </w:r>
    </w:p>
    <w:p w14:paraId="3606619A"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Zabezpieczenie leasingu stanowić będzie przedmiot leasingu.</w:t>
      </w:r>
    </w:p>
    <w:p w14:paraId="2DDB2B16"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lastRenderedPageBreak/>
        <w:t>Zamawiający poniesie koszty podatku drogowego na podstawie refakturowania.</w:t>
      </w:r>
    </w:p>
    <w:p w14:paraId="4C10B22C" w14:textId="77777777" w:rsid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Wykonawca zobowiązuje się nie obciążać przedmiotu umowy na rzecz osób trzecich ani nie przelewać swoich praw wynikających z umowy na osoby trzecie.</w:t>
      </w:r>
    </w:p>
    <w:p w14:paraId="18BFED4A" w14:textId="6A56BD3E" w:rsidR="00864B6B" w:rsidRPr="00864B6B" w:rsidRDefault="00864B6B" w:rsidP="00864B6B">
      <w:pPr>
        <w:pStyle w:val="pkt"/>
        <w:numPr>
          <w:ilvl w:val="0"/>
          <w:numId w:val="1"/>
        </w:numPr>
        <w:shd w:val="clear" w:color="auto" w:fill="FFFFFF"/>
        <w:suppressAutoHyphens w:val="0"/>
        <w:spacing w:before="0" w:after="0" w:line="360" w:lineRule="auto"/>
        <w:rPr>
          <w:rFonts w:ascii="Arial Narrow" w:hAnsi="Arial Narrow" w:cs="Arial"/>
          <w:sz w:val="22"/>
          <w:szCs w:val="22"/>
        </w:rPr>
      </w:pPr>
      <w:r>
        <w:rPr>
          <w:rFonts w:ascii="Arial Narrow" w:hAnsi="Arial Narrow" w:cs="Arial"/>
          <w:sz w:val="22"/>
          <w:szCs w:val="22"/>
        </w:rPr>
        <w:t>Wykonawca zwolni Zamawiającego z wszelkich kosztów związanych z obsługą administracyjną umowy leasingu przez cały okres trwania umowy leasingu.</w:t>
      </w:r>
    </w:p>
    <w:p w14:paraId="37903141"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Wykonawca zapłaci Zamawiającemu karę umowną:</w:t>
      </w:r>
    </w:p>
    <w:p w14:paraId="31BE5A57" w14:textId="6637F71A" w:rsidR="00961152" w:rsidRPr="00961152" w:rsidRDefault="00961152" w:rsidP="003F6599">
      <w:pPr>
        <w:pStyle w:val="Akapitzlist"/>
        <w:numPr>
          <w:ilvl w:val="0"/>
          <w:numId w:val="7"/>
        </w:numPr>
        <w:spacing w:line="360" w:lineRule="auto"/>
        <w:jc w:val="both"/>
        <w:rPr>
          <w:rFonts w:ascii="Arial Narrow" w:hAnsi="Arial Narrow" w:cs="Arial"/>
          <w:bCs/>
          <w:sz w:val="22"/>
          <w:szCs w:val="22"/>
        </w:rPr>
      </w:pPr>
      <w:r w:rsidRPr="00961152">
        <w:rPr>
          <w:rFonts w:ascii="Arial Narrow" w:hAnsi="Arial Narrow" w:cs="Arial"/>
          <w:bCs/>
          <w:sz w:val="22"/>
          <w:szCs w:val="22"/>
        </w:rPr>
        <w:t>Za opóźnienie w usunięciu wad ujawnionych w okresie gwarancji i rękojmi w wysokości 0,2% ceny umownej brutto, za każdy dzień opóźnienia liczony od dnia wyznaczonego na usunięcie wad,</w:t>
      </w:r>
    </w:p>
    <w:p w14:paraId="6E9C7945" w14:textId="77777777" w:rsidR="00961152" w:rsidRPr="00961152" w:rsidRDefault="00961152" w:rsidP="003F6599">
      <w:pPr>
        <w:pStyle w:val="Akapitzlist"/>
        <w:numPr>
          <w:ilvl w:val="0"/>
          <w:numId w:val="7"/>
        </w:numPr>
        <w:spacing w:line="360" w:lineRule="auto"/>
        <w:jc w:val="both"/>
        <w:rPr>
          <w:rFonts w:ascii="Arial Narrow" w:hAnsi="Arial Narrow" w:cs="Arial"/>
          <w:bCs/>
          <w:sz w:val="22"/>
          <w:szCs w:val="22"/>
        </w:rPr>
      </w:pPr>
      <w:r w:rsidRPr="00961152">
        <w:rPr>
          <w:rFonts w:ascii="Arial Narrow" w:hAnsi="Arial Narrow" w:cs="Arial"/>
          <w:bCs/>
          <w:sz w:val="22"/>
          <w:szCs w:val="22"/>
        </w:rPr>
        <w:t>Za opóźnienie w przystąpieniu do naprawy gwarancyjnej w wysokości 0,2% ceny umownej brutto, za każdy dzień opóźnienia liczony od 1 dnia opóźnienia</w:t>
      </w:r>
    </w:p>
    <w:p w14:paraId="03E538B7" w14:textId="77777777" w:rsidR="00961152" w:rsidRPr="00961152" w:rsidRDefault="00961152" w:rsidP="003F6599">
      <w:pPr>
        <w:pStyle w:val="Akapitzlist"/>
        <w:numPr>
          <w:ilvl w:val="0"/>
          <w:numId w:val="1"/>
        </w:numPr>
        <w:spacing w:line="360" w:lineRule="auto"/>
        <w:jc w:val="both"/>
        <w:rPr>
          <w:rFonts w:ascii="Arial Narrow" w:hAnsi="Arial Narrow" w:cs="Arial"/>
          <w:bCs/>
          <w:sz w:val="22"/>
          <w:szCs w:val="22"/>
        </w:rPr>
      </w:pPr>
      <w:r w:rsidRPr="00961152">
        <w:rPr>
          <w:rFonts w:ascii="Arial Narrow" w:hAnsi="Arial Narrow" w:cs="Arial"/>
          <w:bCs/>
          <w:sz w:val="22"/>
          <w:szCs w:val="22"/>
        </w:rPr>
        <w:t>Zmiany umowy:</w:t>
      </w:r>
    </w:p>
    <w:p w14:paraId="0BBD86A5" w14:textId="2A4E0801" w:rsidR="00961152" w:rsidRPr="00961152" w:rsidRDefault="00961152" w:rsidP="003F6599">
      <w:pPr>
        <w:pStyle w:val="Akapitzlist"/>
        <w:numPr>
          <w:ilvl w:val="0"/>
          <w:numId w:val="5"/>
        </w:numPr>
        <w:spacing w:line="360" w:lineRule="auto"/>
        <w:jc w:val="both"/>
        <w:rPr>
          <w:rFonts w:ascii="Arial Narrow" w:hAnsi="Arial Narrow" w:cs="Arial"/>
          <w:bCs/>
          <w:sz w:val="22"/>
          <w:szCs w:val="22"/>
        </w:rPr>
      </w:pPr>
      <w:r w:rsidRPr="00961152">
        <w:rPr>
          <w:rFonts w:ascii="Arial Narrow" w:hAnsi="Arial Narrow" w:cs="Arial"/>
          <w:bCs/>
          <w:sz w:val="22"/>
          <w:szCs w:val="22"/>
        </w:rPr>
        <w:t>Wszelkie zmiany i uzupełnienia treści niniejszej umowy, wymagają aneksu sporządzonego</w:t>
      </w:r>
      <w:r w:rsidR="00DE0F25">
        <w:rPr>
          <w:rFonts w:ascii="Arial Narrow" w:hAnsi="Arial Narrow" w:cs="Arial"/>
          <w:bCs/>
          <w:sz w:val="22"/>
          <w:szCs w:val="22"/>
        </w:rPr>
        <w:br/>
      </w:r>
      <w:r w:rsidRPr="00961152">
        <w:rPr>
          <w:rFonts w:ascii="Arial Narrow" w:hAnsi="Arial Narrow" w:cs="Arial"/>
          <w:bCs/>
          <w:sz w:val="22"/>
          <w:szCs w:val="22"/>
        </w:rPr>
        <w:t xml:space="preserve"> z zachowaniem formy pisemnej pod rygorem nieważności.</w:t>
      </w:r>
    </w:p>
    <w:p w14:paraId="00E32A55" w14:textId="0C0F96C3" w:rsidR="00961152" w:rsidRPr="00961152" w:rsidRDefault="00961152" w:rsidP="003F6599">
      <w:pPr>
        <w:pStyle w:val="Akapitzlist"/>
        <w:numPr>
          <w:ilvl w:val="0"/>
          <w:numId w:val="5"/>
        </w:numPr>
        <w:spacing w:line="360" w:lineRule="auto"/>
        <w:jc w:val="both"/>
        <w:rPr>
          <w:rFonts w:ascii="Arial Narrow" w:hAnsi="Arial Narrow" w:cs="Arial"/>
          <w:bCs/>
          <w:sz w:val="22"/>
          <w:szCs w:val="22"/>
        </w:rPr>
      </w:pPr>
      <w:r w:rsidRPr="00961152">
        <w:rPr>
          <w:rFonts w:ascii="Arial Narrow" w:hAnsi="Arial Narrow" w:cs="Arial"/>
          <w:bCs/>
          <w:sz w:val="22"/>
          <w:szCs w:val="22"/>
        </w:rPr>
        <w:t>Zamawiający przewiduje możliwość zmiany postanowień zawartej umowy w sytuacji zmiany wynagrodzenia Wykonawcy w związku z ustawową zmianą stawki VAT. W takiej sytuacji Wykonawca składa pisemny wniosek o zmianę umowy o zamówienie publiczne w zakresie zmiany wysokości wynagrodzenia. Wniosek powinien zawierać wyczerpujące uzasadnienie fatyczne i prawne oraz dokładne wyliczenie kwoty wynagrodzenia Wykonawcy po zmianie umowy.</w:t>
      </w:r>
    </w:p>
    <w:p w14:paraId="25DBAFCF" w14:textId="77777777" w:rsidR="00961152" w:rsidRPr="00961152" w:rsidRDefault="00961152" w:rsidP="003F6599">
      <w:pPr>
        <w:pStyle w:val="Akapitzlist"/>
        <w:numPr>
          <w:ilvl w:val="0"/>
          <w:numId w:val="1"/>
        </w:numPr>
        <w:spacing w:line="360" w:lineRule="auto"/>
        <w:jc w:val="both"/>
        <w:rPr>
          <w:rFonts w:ascii="Arial Narrow" w:hAnsi="Arial Narrow" w:cs="Arial"/>
          <w:sz w:val="22"/>
          <w:szCs w:val="22"/>
        </w:rPr>
      </w:pPr>
      <w:r w:rsidRPr="00961152">
        <w:rPr>
          <w:rFonts w:ascii="Arial Narrow" w:hAnsi="Arial Narrow" w:cs="Arial"/>
          <w:sz w:val="22"/>
          <w:szCs w:val="22"/>
        </w:rPr>
        <w:t xml:space="preserve">W przypadku rozbieżności pomiędzy ogólnymi warunkami umowy leasingu (OWUL) przedstawionymi przez Leasingodawcę a projektowanymi postanowieniami umowy, pierwszeństwo będą mieć projektowane postanowienia umowy. </w:t>
      </w:r>
    </w:p>
    <w:p w14:paraId="77F46320" w14:textId="77777777" w:rsidR="00961152" w:rsidRPr="00961152" w:rsidRDefault="00961152" w:rsidP="003F6599">
      <w:pPr>
        <w:pStyle w:val="Akapitzlist"/>
        <w:numPr>
          <w:ilvl w:val="0"/>
          <w:numId w:val="1"/>
        </w:numPr>
        <w:spacing w:line="360" w:lineRule="auto"/>
        <w:jc w:val="both"/>
        <w:rPr>
          <w:rFonts w:ascii="Arial Narrow" w:hAnsi="Arial Narrow" w:cs="Arial"/>
          <w:sz w:val="22"/>
          <w:szCs w:val="22"/>
        </w:rPr>
      </w:pPr>
      <w:r w:rsidRPr="00961152">
        <w:rPr>
          <w:rFonts w:ascii="Arial Narrow" w:hAnsi="Arial Narrow" w:cs="Arial"/>
          <w:sz w:val="22"/>
          <w:szCs w:val="22"/>
        </w:rPr>
        <w:t>Zakazana jest zmiana podmiotowa po stronie Leasingodawcy  realizującego zamówienie.</w:t>
      </w:r>
    </w:p>
    <w:p w14:paraId="758BC08A" w14:textId="77777777" w:rsidR="00961152" w:rsidRPr="00961152" w:rsidRDefault="00961152" w:rsidP="003F6599">
      <w:pPr>
        <w:pStyle w:val="Akapitzlist"/>
        <w:numPr>
          <w:ilvl w:val="0"/>
          <w:numId w:val="1"/>
        </w:numPr>
        <w:spacing w:line="360" w:lineRule="auto"/>
        <w:jc w:val="both"/>
        <w:rPr>
          <w:rFonts w:ascii="Arial Narrow" w:hAnsi="Arial Narrow" w:cs="Arial"/>
          <w:sz w:val="22"/>
          <w:szCs w:val="22"/>
        </w:rPr>
      </w:pPr>
      <w:r w:rsidRPr="00961152">
        <w:rPr>
          <w:rFonts w:ascii="Arial Narrow" w:hAnsi="Arial Narrow" w:cs="Arial"/>
          <w:sz w:val="22"/>
          <w:szCs w:val="22"/>
        </w:rPr>
        <w:t xml:space="preserve"> W sprawach nieuregulowanych zastosowanie maja przepisy ustawy z dnia 23 kwietnia 1964 r. – Kodeks cywilny i ustawy z dnia 19 września 2019 r. – Prawo zamówień publicznych.</w:t>
      </w:r>
    </w:p>
    <w:p w14:paraId="0D6664BF" w14:textId="77777777" w:rsidR="00961152" w:rsidRPr="00961152" w:rsidRDefault="00961152" w:rsidP="003F6599">
      <w:pPr>
        <w:pStyle w:val="Akapitzlist"/>
        <w:numPr>
          <w:ilvl w:val="0"/>
          <w:numId w:val="1"/>
        </w:numPr>
        <w:spacing w:line="360" w:lineRule="auto"/>
        <w:jc w:val="both"/>
        <w:rPr>
          <w:rFonts w:ascii="Arial Narrow" w:hAnsi="Arial Narrow" w:cs="Arial"/>
          <w:sz w:val="22"/>
          <w:szCs w:val="22"/>
        </w:rPr>
      </w:pPr>
      <w:r w:rsidRPr="00961152">
        <w:rPr>
          <w:rFonts w:ascii="Arial Narrow" w:hAnsi="Arial Narrow" w:cs="Arial"/>
          <w:sz w:val="22"/>
          <w:szCs w:val="22"/>
        </w:rPr>
        <w:t>Umowa wchodzi w życie z dniem zawarcia.</w:t>
      </w:r>
    </w:p>
    <w:p w14:paraId="2C33BB8B" w14:textId="77777777" w:rsidR="00961152" w:rsidRDefault="00961152" w:rsidP="003F6599">
      <w:pPr>
        <w:pStyle w:val="Akapitzlist"/>
        <w:numPr>
          <w:ilvl w:val="0"/>
          <w:numId w:val="1"/>
        </w:numPr>
        <w:spacing w:line="360" w:lineRule="auto"/>
        <w:jc w:val="both"/>
        <w:rPr>
          <w:rFonts w:ascii="Arial Narrow" w:hAnsi="Arial Narrow" w:cs="Arial"/>
          <w:sz w:val="22"/>
          <w:szCs w:val="22"/>
        </w:rPr>
      </w:pPr>
      <w:r w:rsidRPr="00961152">
        <w:rPr>
          <w:rFonts w:ascii="Arial Narrow" w:hAnsi="Arial Narrow" w:cs="Arial"/>
          <w:sz w:val="22"/>
          <w:szCs w:val="22"/>
        </w:rPr>
        <w:t>Załącznikami do umowy są:</w:t>
      </w:r>
    </w:p>
    <w:p w14:paraId="57AE9A43" w14:textId="248CF78F" w:rsidR="00961152" w:rsidRDefault="00961152" w:rsidP="003F6599">
      <w:pPr>
        <w:pStyle w:val="Akapitzlist"/>
        <w:numPr>
          <w:ilvl w:val="0"/>
          <w:numId w:val="8"/>
        </w:numPr>
        <w:spacing w:line="360" w:lineRule="auto"/>
        <w:jc w:val="both"/>
        <w:rPr>
          <w:rFonts w:ascii="Arial Narrow" w:hAnsi="Arial Narrow" w:cs="Arial"/>
          <w:sz w:val="22"/>
          <w:szCs w:val="22"/>
        </w:rPr>
      </w:pPr>
      <w:r w:rsidRPr="006619A9">
        <w:rPr>
          <w:rFonts w:ascii="Arial Narrow" w:hAnsi="Arial Narrow" w:cs="Arial"/>
          <w:sz w:val="22"/>
          <w:szCs w:val="22"/>
        </w:rPr>
        <w:t xml:space="preserve">Oferta </w:t>
      </w:r>
      <w:r w:rsidR="007E4196">
        <w:rPr>
          <w:rFonts w:ascii="Arial Narrow" w:hAnsi="Arial Narrow" w:cs="Arial"/>
          <w:sz w:val="22"/>
          <w:szCs w:val="22"/>
        </w:rPr>
        <w:t>Wykonawcy</w:t>
      </w:r>
      <w:r w:rsidR="006619A9">
        <w:rPr>
          <w:rFonts w:ascii="Arial Narrow" w:hAnsi="Arial Narrow" w:cs="Arial"/>
          <w:sz w:val="22"/>
          <w:szCs w:val="22"/>
        </w:rPr>
        <w:t>,</w:t>
      </w:r>
    </w:p>
    <w:p w14:paraId="6060E337" w14:textId="1680471E" w:rsidR="00961152" w:rsidRDefault="00961152" w:rsidP="003F6599">
      <w:pPr>
        <w:pStyle w:val="Akapitzlist"/>
        <w:numPr>
          <w:ilvl w:val="0"/>
          <w:numId w:val="8"/>
        </w:numPr>
        <w:spacing w:line="360" w:lineRule="auto"/>
        <w:jc w:val="both"/>
        <w:rPr>
          <w:rFonts w:ascii="Arial Narrow" w:hAnsi="Arial Narrow" w:cs="Arial"/>
          <w:sz w:val="22"/>
          <w:szCs w:val="22"/>
        </w:rPr>
      </w:pPr>
      <w:r w:rsidRPr="006619A9">
        <w:rPr>
          <w:rFonts w:ascii="Arial Narrow" w:hAnsi="Arial Narrow" w:cs="Arial"/>
          <w:sz w:val="22"/>
          <w:szCs w:val="22"/>
        </w:rPr>
        <w:t>Harmonogram spłat rat leasingowych</w:t>
      </w:r>
      <w:r w:rsidR="007E4196">
        <w:rPr>
          <w:rFonts w:ascii="Arial Narrow" w:hAnsi="Arial Narrow" w:cs="Arial"/>
          <w:sz w:val="22"/>
          <w:szCs w:val="22"/>
        </w:rPr>
        <w:t>,</w:t>
      </w:r>
    </w:p>
    <w:p w14:paraId="5234F92D" w14:textId="3484A7BE" w:rsidR="007E4196" w:rsidRDefault="007E4196" w:rsidP="003F6599">
      <w:pPr>
        <w:pStyle w:val="Akapitzlist"/>
        <w:numPr>
          <w:ilvl w:val="0"/>
          <w:numId w:val="8"/>
        </w:numPr>
        <w:spacing w:line="360" w:lineRule="auto"/>
        <w:jc w:val="both"/>
        <w:rPr>
          <w:rFonts w:ascii="Arial Narrow" w:hAnsi="Arial Narrow" w:cs="Arial"/>
          <w:sz w:val="22"/>
          <w:szCs w:val="22"/>
        </w:rPr>
      </w:pPr>
      <w:r>
        <w:rPr>
          <w:rFonts w:ascii="Arial Narrow" w:hAnsi="Arial Narrow" w:cs="Arial"/>
          <w:sz w:val="22"/>
          <w:szCs w:val="22"/>
        </w:rPr>
        <w:t>Szczegółowy opis przedmiotu zamówienia</w:t>
      </w:r>
    </w:p>
    <w:p w14:paraId="5FDD384F" w14:textId="35758EC7" w:rsidR="00B71158" w:rsidRPr="006619A9" w:rsidRDefault="00B71158" w:rsidP="003F6599">
      <w:pPr>
        <w:pStyle w:val="Akapitzlist"/>
        <w:numPr>
          <w:ilvl w:val="0"/>
          <w:numId w:val="8"/>
        </w:numPr>
        <w:spacing w:line="360" w:lineRule="auto"/>
        <w:jc w:val="both"/>
        <w:rPr>
          <w:rFonts w:ascii="Arial Narrow" w:hAnsi="Arial Narrow" w:cs="Arial"/>
          <w:sz w:val="22"/>
          <w:szCs w:val="22"/>
        </w:rPr>
      </w:pPr>
      <w:r>
        <w:rPr>
          <w:rFonts w:ascii="Arial Narrow" w:hAnsi="Arial Narrow" w:cs="Arial"/>
          <w:sz w:val="22"/>
          <w:szCs w:val="22"/>
        </w:rPr>
        <w:t>Istotne postanowienia warunków umowy.</w:t>
      </w:r>
    </w:p>
    <w:p w14:paraId="7FF99DE0" w14:textId="77777777" w:rsidR="00961152" w:rsidRPr="00961152" w:rsidRDefault="00961152" w:rsidP="00961152">
      <w:pPr>
        <w:spacing w:line="360" w:lineRule="auto"/>
        <w:rPr>
          <w:rFonts w:ascii="Arial Narrow" w:hAnsi="Arial Narrow" w:cs="Arial"/>
          <w:b/>
          <w:sz w:val="22"/>
          <w:szCs w:val="22"/>
        </w:rPr>
      </w:pPr>
    </w:p>
    <w:p w14:paraId="262AA5F8" w14:textId="77777777" w:rsidR="00961152" w:rsidRPr="00961152" w:rsidRDefault="00961152" w:rsidP="00961152">
      <w:pPr>
        <w:spacing w:line="360" w:lineRule="auto"/>
        <w:jc w:val="center"/>
        <w:rPr>
          <w:rFonts w:ascii="Arial Narrow" w:hAnsi="Arial Narrow" w:cs="Arial"/>
          <w:b/>
          <w:sz w:val="22"/>
          <w:szCs w:val="22"/>
        </w:rPr>
      </w:pPr>
    </w:p>
    <w:p w14:paraId="4D2DDDDB" w14:textId="77777777" w:rsidR="00961152" w:rsidRPr="00961152" w:rsidRDefault="00961152" w:rsidP="00961152">
      <w:pPr>
        <w:spacing w:line="360" w:lineRule="auto"/>
        <w:jc w:val="both"/>
        <w:rPr>
          <w:rFonts w:ascii="Arial Narrow" w:hAnsi="Arial Narrow" w:cs="Arial"/>
          <w:sz w:val="22"/>
          <w:szCs w:val="22"/>
        </w:rPr>
      </w:pPr>
    </w:p>
    <w:p w14:paraId="73A4EE53" w14:textId="77777777" w:rsidR="00961152" w:rsidRPr="00961152" w:rsidRDefault="00961152" w:rsidP="00961152">
      <w:pPr>
        <w:spacing w:line="360" w:lineRule="auto"/>
        <w:rPr>
          <w:rFonts w:ascii="Arial Narrow" w:hAnsi="Arial Narrow" w:cs="Arial"/>
          <w:sz w:val="22"/>
          <w:szCs w:val="22"/>
        </w:rPr>
      </w:pPr>
    </w:p>
    <w:p w14:paraId="5A214192" w14:textId="77777777" w:rsidR="00E11E40" w:rsidRPr="00961152" w:rsidRDefault="00E11E40" w:rsidP="00730D72">
      <w:pPr>
        <w:jc w:val="right"/>
        <w:rPr>
          <w:rFonts w:ascii="Arial Narrow" w:hAnsi="Arial Narrow"/>
          <w:color w:val="000000" w:themeColor="text1"/>
          <w:sz w:val="22"/>
          <w:szCs w:val="22"/>
        </w:rPr>
      </w:pPr>
    </w:p>
    <w:sectPr w:rsidR="00E11E40" w:rsidRPr="00961152" w:rsidSect="00203CC4">
      <w:pgSz w:w="11900" w:h="16840"/>
      <w:pgMar w:top="1417" w:right="1417" w:bottom="1238"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2D54" w14:textId="77777777" w:rsidR="00344427" w:rsidRDefault="00344427" w:rsidP="00F14FE5">
      <w:r>
        <w:separator/>
      </w:r>
    </w:p>
  </w:endnote>
  <w:endnote w:type="continuationSeparator" w:id="0">
    <w:p w14:paraId="27B73327" w14:textId="77777777" w:rsidR="00344427" w:rsidRDefault="00344427"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E27B" w14:textId="77777777" w:rsidR="00344427" w:rsidRDefault="00344427" w:rsidP="00F14FE5">
      <w:r>
        <w:separator/>
      </w:r>
    </w:p>
  </w:footnote>
  <w:footnote w:type="continuationSeparator" w:id="0">
    <w:p w14:paraId="019E88B0" w14:textId="77777777" w:rsidR="00344427" w:rsidRDefault="00344427" w:rsidP="00F1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025"/>
    <w:multiLevelType w:val="hybridMultilevel"/>
    <w:tmpl w:val="28B4E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0D0164"/>
    <w:multiLevelType w:val="hybridMultilevel"/>
    <w:tmpl w:val="0C7893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7DD2F3E"/>
    <w:multiLevelType w:val="hybridMultilevel"/>
    <w:tmpl w:val="414EA2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B4E42E7"/>
    <w:multiLevelType w:val="hybridMultilevel"/>
    <w:tmpl w:val="BF92F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5532CC0"/>
    <w:multiLevelType w:val="hybridMultilevel"/>
    <w:tmpl w:val="F6140CC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49EB7CF3"/>
    <w:multiLevelType w:val="hybridMultilevel"/>
    <w:tmpl w:val="86003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CB17352"/>
    <w:multiLevelType w:val="hybridMultilevel"/>
    <w:tmpl w:val="A01A88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60E2C0A"/>
    <w:multiLevelType w:val="hybridMultilevel"/>
    <w:tmpl w:val="0950A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3D0385"/>
    <w:multiLevelType w:val="hybridMultilevel"/>
    <w:tmpl w:val="6B1475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19C6183"/>
    <w:multiLevelType w:val="hybridMultilevel"/>
    <w:tmpl w:val="79AC5A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7501BCD"/>
    <w:multiLevelType w:val="hybridMultilevel"/>
    <w:tmpl w:val="BED459DA"/>
    <w:lvl w:ilvl="0" w:tplc="8870997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3454940">
    <w:abstractNumId w:val="10"/>
  </w:num>
  <w:num w:numId="2" w16cid:durableId="405227989">
    <w:abstractNumId w:val="9"/>
  </w:num>
  <w:num w:numId="3" w16cid:durableId="1703676562">
    <w:abstractNumId w:val="3"/>
  </w:num>
  <w:num w:numId="4" w16cid:durableId="1188374959">
    <w:abstractNumId w:val="5"/>
  </w:num>
  <w:num w:numId="5" w16cid:durableId="1007486945">
    <w:abstractNumId w:val="8"/>
  </w:num>
  <w:num w:numId="6" w16cid:durableId="1497846113">
    <w:abstractNumId w:val="0"/>
  </w:num>
  <w:num w:numId="7" w16cid:durableId="1942370567">
    <w:abstractNumId w:val="2"/>
  </w:num>
  <w:num w:numId="8" w16cid:durableId="2027518303">
    <w:abstractNumId w:val="1"/>
  </w:num>
  <w:num w:numId="9" w16cid:durableId="1383748206">
    <w:abstractNumId w:val="4"/>
  </w:num>
  <w:num w:numId="10" w16cid:durableId="1901938971">
    <w:abstractNumId w:val="6"/>
  </w:num>
  <w:num w:numId="11" w16cid:durableId="181236228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54"/>
    <w:rsid w:val="0000195C"/>
    <w:rsid w:val="00002C9E"/>
    <w:rsid w:val="00004CA4"/>
    <w:rsid w:val="000113A8"/>
    <w:rsid w:val="00011E8D"/>
    <w:rsid w:val="00012A78"/>
    <w:rsid w:val="000137FF"/>
    <w:rsid w:val="00013AFE"/>
    <w:rsid w:val="00014A9E"/>
    <w:rsid w:val="000153E2"/>
    <w:rsid w:val="00021C19"/>
    <w:rsid w:val="000300CF"/>
    <w:rsid w:val="00032925"/>
    <w:rsid w:val="000364A4"/>
    <w:rsid w:val="00043E7D"/>
    <w:rsid w:val="00044B2A"/>
    <w:rsid w:val="00045629"/>
    <w:rsid w:val="00046924"/>
    <w:rsid w:val="000520D3"/>
    <w:rsid w:val="0005458D"/>
    <w:rsid w:val="00066D16"/>
    <w:rsid w:val="000676D4"/>
    <w:rsid w:val="000735D1"/>
    <w:rsid w:val="0007431A"/>
    <w:rsid w:val="00076193"/>
    <w:rsid w:val="000764F4"/>
    <w:rsid w:val="00091E89"/>
    <w:rsid w:val="000924C2"/>
    <w:rsid w:val="0009481A"/>
    <w:rsid w:val="000A4DB5"/>
    <w:rsid w:val="000B564F"/>
    <w:rsid w:val="000B67BC"/>
    <w:rsid w:val="000D71FF"/>
    <w:rsid w:val="000D77E0"/>
    <w:rsid w:val="000E1ECD"/>
    <w:rsid w:val="000E48A5"/>
    <w:rsid w:val="000F1182"/>
    <w:rsid w:val="00110C92"/>
    <w:rsid w:val="001110CF"/>
    <w:rsid w:val="0012499F"/>
    <w:rsid w:val="0012647B"/>
    <w:rsid w:val="00133E78"/>
    <w:rsid w:val="00134F05"/>
    <w:rsid w:val="0014386A"/>
    <w:rsid w:val="00143CE7"/>
    <w:rsid w:val="001448AE"/>
    <w:rsid w:val="00150E47"/>
    <w:rsid w:val="001632B4"/>
    <w:rsid w:val="0016652B"/>
    <w:rsid w:val="00166803"/>
    <w:rsid w:val="00174769"/>
    <w:rsid w:val="00183106"/>
    <w:rsid w:val="00192724"/>
    <w:rsid w:val="00194833"/>
    <w:rsid w:val="00195156"/>
    <w:rsid w:val="001A1ADD"/>
    <w:rsid w:val="001A63EE"/>
    <w:rsid w:val="001C0C10"/>
    <w:rsid w:val="001D485A"/>
    <w:rsid w:val="001E1595"/>
    <w:rsid w:val="001E1870"/>
    <w:rsid w:val="001F2078"/>
    <w:rsid w:val="001F3821"/>
    <w:rsid w:val="00203CC4"/>
    <w:rsid w:val="0020756D"/>
    <w:rsid w:val="00211533"/>
    <w:rsid w:val="00213FE8"/>
    <w:rsid w:val="002152B1"/>
    <w:rsid w:val="00220A4A"/>
    <w:rsid w:val="0022145F"/>
    <w:rsid w:val="002257D6"/>
    <w:rsid w:val="00230D9C"/>
    <w:rsid w:val="002319C1"/>
    <w:rsid w:val="00241D1B"/>
    <w:rsid w:val="00242244"/>
    <w:rsid w:val="00252B89"/>
    <w:rsid w:val="00257BCC"/>
    <w:rsid w:val="00263C5C"/>
    <w:rsid w:val="0027329C"/>
    <w:rsid w:val="002748A9"/>
    <w:rsid w:val="00290B7F"/>
    <w:rsid w:val="0029268A"/>
    <w:rsid w:val="002930A5"/>
    <w:rsid w:val="002A0280"/>
    <w:rsid w:val="002A2AAA"/>
    <w:rsid w:val="002A4CC8"/>
    <w:rsid w:val="002A6B62"/>
    <w:rsid w:val="002A6DF9"/>
    <w:rsid w:val="002B13DD"/>
    <w:rsid w:val="002B261C"/>
    <w:rsid w:val="002B527E"/>
    <w:rsid w:val="002C2BEE"/>
    <w:rsid w:val="002D4B6D"/>
    <w:rsid w:val="002E45AF"/>
    <w:rsid w:val="002F4BB2"/>
    <w:rsid w:val="002F5B77"/>
    <w:rsid w:val="002F6074"/>
    <w:rsid w:val="00301D5B"/>
    <w:rsid w:val="00314EE1"/>
    <w:rsid w:val="003207AF"/>
    <w:rsid w:val="00321222"/>
    <w:rsid w:val="00325A66"/>
    <w:rsid w:val="0032657C"/>
    <w:rsid w:val="00331921"/>
    <w:rsid w:val="00337B7C"/>
    <w:rsid w:val="003414BE"/>
    <w:rsid w:val="00344427"/>
    <w:rsid w:val="0034453C"/>
    <w:rsid w:val="00345936"/>
    <w:rsid w:val="00347FBB"/>
    <w:rsid w:val="003541B9"/>
    <w:rsid w:val="003662D2"/>
    <w:rsid w:val="00367D70"/>
    <w:rsid w:val="00372804"/>
    <w:rsid w:val="003827D8"/>
    <w:rsid w:val="00387D67"/>
    <w:rsid w:val="003A1C9F"/>
    <w:rsid w:val="003B0463"/>
    <w:rsid w:val="003B0D34"/>
    <w:rsid w:val="003C3303"/>
    <w:rsid w:val="003C5B0D"/>
    <w:rsid w:val="003D2CCE"/>
    <w:rsid w:val="003D45CB"/>
    <w:rsid w:val="003D7145"/>
    <w:rsid w:val="003E09D1"/>
    <w:rsid w:val="003F6599"/>
    <w:rsid w:val="003F736B"/>
    <w:rsid w:val="0040267B"/>
    <w:rsid w:val="0040488B"/>
    <w:rsid w:val="004049DE"/>
    <w:rsid w:val="004068AA"/>
    <w:rsid w:val="00432512"/>
    <w:rsid w:val="00440EB8"/>
    <w:rsid w:val="00445F5A"/>
    <w:rsid w:val="004531F7"/>
    <w:rsid w:val="004536EE"/>
    <w:rsid w:val="00456267"/>
    <w:rsid w:val="004570DA"/>
    <w:rsid w:val="004607BF"/>
    <w:rsid w:val="00461A30"/>
    <w:rsid w:val="00462A1F"/>
    <w:rsid w:val="00464CA0"/>
    <w:rsid w:val="004658E4"/>
    <w:rsid w:val="00472AA9"/>
    <w:rsid w:val="004844AC"/>
    <w:rsid w:val="0048577C"/>
    <w:rsid w:val="00495FD2"/>
    <w:rsid w:val="00497518"/>
    <w:rsid w:val="004A2A35"/>
    <w:rsid w:val="004A4971"/>
    <w:rsid w:val="004B1269"/>
    <w:rsid w:val="004B276C"/>
    <w:rsid w:val="004B38DE"/>
    <w:rsid w:val="004C5980"/>
    <w:rsid w:val="004C6D78"/>
    <w:rsid w:val="004C7EC0"/>
    <w:rsid w:val="004D5175"/>
    <w:rsid w:val="004D5B3E"/>
    <w:rsid w:val="004D5EEE"/>
    <w:rsid w:val="004E3E04"/>
    <w:rsid w:val="004E5B30"/>
    <w:rsid w:val="004F1611"/>
    <w:rsid w:val="004F2BF5"/>
    <w:rsid w:val="004F43F9"/>
    <w:rsid w:val="005034D9"/>
    <w:rsid w:val="00506991"/>
    <w:rsid w:val="00514F75"/>
    <w:rsid w:val="005170A7"/>
    <w:rsid w:val="00520EAE"/>
    <w:rsid w:val="0052271C"/>
    <w:rsid w:val="00533FA2"/>
    <w:rsid w:val="00534A20"/>
    <w:rsid w:val="00535F6F"/>
    <w:rsid w:val="00541EAD"/>
    <w:rsid w:val="00543103"/>
    <w:rsid w:val="005467D6"/>
    <w:rsid w:val="00546C33"/>
    <w:rsid w:val="00550C02"/>
    <w:rsid w:val="00557062"/>
    <w:rsid w:val="00557C6C"/>
    <w:rsid w:val="00562EEF"/>
    <w:rsid w:val="00563C1B"/>
    <w:rsid w:val="00565D4B"/>
    <w:rsid w:val="00574520"/>
    <w:rsid w:val="00577590"/>
    <w:rsid w:val="00583316"/>
    <w:rsid w:val="00585477"/>
    <w:rsid w:val="00586963"/>
    <w:rsid w:val="00592852"/>
    <w:rsid w:val="00596F0E"/>
    <w:rsid w:val="005A04FC"/>
    <w:rsid w:val="005A0EEF"/>
    <w:rsid w:val="005A4CFC"/>
    <w:rsid w:val="005A5664"/>
    <w:rsid w:val="005A7D5E"/>
    <w:rsid w:val="005C0B14"/>
    <w:rsid w:val="005D3719"/>
    <w:rsid w:val="005F383C"/>
    <w:rsid w:val="00601A71"/>
    <w:rsid w:val="00606EB7"/>
    <w:rsid w:val="006105D0"/>
    <w:rsid w:val="00613D3D"/>
    <w:rsid w:val="0062529E"/>
    <w:rsid w:val="00630AD8"/>
    <w:rsid w:val="00632322"/>
    <w:rsid w:val="0063407F"/>
    <w:rsid w:val="006413D6"/>
    <w:rsid w:val="00641923"/>
    <w:rsid w:val="00653ADB"/>
    <w:rsid w:val="00655E06"/>
    <w:rsid w:val="006619A9"/>
    <w:rsid w:val="0066233F"/>
    <w:rsid w:val="00665F49"/>
    <w:rsid w:val="0067208E"/>
    <w:rsid w:val="00682D2C"/>
    <w:rsid w:val="0069261C"/>
    <w:rsid w:val="006A00ED"/>
    <w:rsid w:val="006A08C1"/>
    <w:rsid w:val="006A2698"/>
    <w:rsid w:val="006A291C"/>
    <w:rsid w:val="006A3530"/>
    <w:rsid w:val="006B7E27"/>
    <w:rsid w:val="006C38BA"/>
    <w:rsid w:val="006C4CA6"/>
    <w:rsid w:val="006D4B12"/>
    <w:rsid w:val="006E12CE"/>
    <w:rsid w:val="006E22AD"/>
    <w:rsid w:val="006F6A35"/>
    <w:rsid w:val="00714792"/>
    <w:rsid w:val="00716471"/>
    <w:rsid w:val="00723691"/>
    <w:rsid w:val="00730D72"/>
    <w:rsid w:val="00742822"/>
    <w:rsid w:val="0074438D"/>
    <w:rsid w:val="007475A3"/>
    <w:rsid w:val="00752902"/>
    <w:rsid w:val="007611D4"/>
    <w:rsid w:val="007769B5"/>
    <w:rsid w:val="00793F80"/>
    <w:rsid w:val="007A50BE"/>
    <w:rsid w:val="007A7955"/>
    <w:rsid w:val="007B35CE"/>
    <w:rsid w:val="007C062E"/>
    <w:rsid w:val="007C32AB"/>
    <w:rsid w:val="007D280D"/>
    <w:rsid w:val="007D720E"/>
    <w:rsid w:val="007E07B1"/>
    <w:rsid w:val="007E4196"/>
    <w:rsid w:val="007E55E6"/>
    <w:rsid w:val="007E60CD"/>
    <w:rsid w:val="007F21BC"/>
    <w:rsid w:val="008064CA"/>
    <w:rsid w:val="008079AB"/>
    <w:rsid w:val="00811C94"/>
    <w:rsid w:val="0081507A"/>
    <w:rsid w:val="00820D4C"/>
    <w:rsid w:val="00825621"/>
    <w:rsid w:val="0083316B"/>
    <w:rsid w:val="00833813"/>
    <w:rsid w:val="00842042"/>
    <w:rsid w:val="008424AD"/>
    <w:rsid w:val="00843A7B"/>
    <w:rsid w:val="008509E3"/>
    <w:rsid w:val="00855040"/>
    <w:rsid w:val="00855677"/>
    <w:rsid w:val="0085756C"/>
    <w:rsid w:val="0086061E"/>
    <w:rsid w:val="008623FA"/>
    <w:rsid w:val="00863E0C"/>
    <w:rsid w:val="00864B6B"/>
    <w:rsid w:val="00864F80"/>
    <w:rsid w:val="00870A14"/>
    <w:rsid w:val="008763D8"/>
    <w:rsid w:val="00880524"/>
    <w:rsid w:val="008973F0"/>
    <w:rsid w:val="008B37A8"/>
    <w:rsid w:val="008B59BC"/>
    <w:rsid w:val="008B5D0D"/>
    <w:rsid w:val="008B648A"/>
    <w:rsid w:val="008C3626"/>
    <w:rsid w:val="008C3D24"/>
    <w:rsid w:val="008C76FC"/>
    <w:rsid w:val="008D37A6"/>
    <w:rsid w:val="008D6C31"/>
    <w:rsid w:val="008E50CA"/>
    <w:rsid w:val="008F06F9"/>
    <w:rsid w:val="008F10B1"/>
    <w:rsid w:val="008F1609"/>
    <w:rsid w:val="008F4D76"/>
    <w:rsid w:val="008F7983"/>
    <w:rsid w:val="0090016C"/>
    <w:rsid w:val="0090320E"/>
    <w:rsid w:val="00904F12"/>
    <w:rsid w:val="00906A75"/>
    <w:rsid w:val="0091349E"/>
    <w:rsid w:val="00921662"/>
    <w:rsid w:val="00921EE7"/>
    <w:rsid w:val="00930AC6"/>
    <w:rsid w:val="009339ED"/>
    <w:rsid w:val="009355AE"/>
    <w:rsid w:val="009356AC"/>
    <w:rsid w:val="0094003B"/>
    <w:rsid w:val="00945ADE"/>
    <w:rsid w:val="00961152"/>
    <w:rsid w:val="00962622"/>
    <w:rsid w:val="00963FAD"/>
    <w:rsid w:val="009845EB"/>
    <w:rsid w:val="00995027"/>
    <w:rsid w:val="009B2E0C"/>
    <w:rsid w:val="009B7291"/>
    <w:rsid w:val="009C0EDF"/>
    <w:rsid w:val="009C33D6"/>
    <w:rsid w:val="009C3D5C"/>
    <w:rsid w:val="009D2E50"/>
    <w:rsid w:val="009D350B"/>
    <w:rsid w:val="009D64CB"/>
    <w:rsid w:val="009F04E6"/>
    <w:rsid w:val="009F315D"/>
    <w:rsid w:val="009F6984"/>
    <w:rsid w:val="009F7DC5"/>
    <w:rsid w:val="00A065D9"/>
    <w:rsid w:val="00A11BD3"/>
    <w:rsid w:val="00A12DA2"/>
    <w:rsid w:val="00A15CB3"/>
    <w:rsid w:val="00A16094"/>
    <w:rsid w:val="00A24064"/>
    <w:rsid w:val="00A24207"/>
    <w:rsid w:val="00A2744B"/>
    <w:rsid w:val="00A32317"/>
    <w:rsid w:val="00A34D47"/>
    <w:rsid w:val="00A46A6D"/>
    <w:rsid w:val="00A60D9B"/>
    <w:rsid w:val="00A65B25"/>
    <w:rsid w:val="00A66E59"/>
    <w:rsid w:val="00A72CF0"/>
    <w:rsid w:val="00A72F6B"/>
    <w:rsid w:val="00A7376E"/>
    <w:rsid w:val="00A771B0"/>
    <w:rsid w:val="00A77480"/>
    <w:rsid w:val="00A8414F"/>
    <w:rsid w:val="00A845E7"/>
    <w:rsid w:val="00A9084C"/>
    <w:rsid w:val="00A93B8A"/>
    <w:rsid w:val="00AA3E2E"/>
    <w:rsid w:val="00AB7B9E"/>
    <w:rsid w:val="00AF0754"/>
    <w:rsid w:val="00AF107D"/>
    <w:rsid w:val="00AF307A"/>
    <w:rsid w:val="00AF46D9"/>
    <w:rsid w:val="00B04FDB"/>
    <w:rsid w:val="00B0650D"/>
    <w:rsid w:val="00B07C7B"/>
    <w:rsid w:val="00B139F4"/>
    <w:rsid w:val="00B16730"/>
    <w:rsid w:val="00B27947"/>
    <w:rsid w:val="00B312E4"/>
    <w:rsid w:val="00B357F4"/>
    <w:rsid w:val="00B37E52"/>
    <w:rsid w:val="00B46102"/>
    <w:rsid w:val="00B47C99"/>
    <w:rsid w:val="00B52339"/>
    <w:rsid w:val="00B54975"/>
    <w:rsid w:val="00B61BB0"/>
    <w:rsid w:val="00B71158"/>
    <w:rsid w:val="00B73EA0"/>
    <w:rsid w:val="00B76E8E"/>
    <w:rsid w:val="00B82B54"/>
    <w:rsid w:val="00B85389"/>
    <w:rsid w:val="00B86C3D"/>
    <w:rsid w:val="00B920B4"/>
    <w:rsid w:val="00B938AD"/>
    <w:rsid w:val="00B9396F"/>
    <w:rsid w:val="00B93EEE"/>
    <w:rsid w:val="00BA46F4"/>
    <w:rsid w:val="00BB421E"/>
    <w:rsid w:val="00BB5DBD"/>
    <w:rsid w:val="00BC064C"/>
    <w:rsid w:val="00BC0B0B"/>
    <w:rsid w:val="00BC2DE2"/>
    <w:rsid w:val="00BC45F6"/>
    <w:rsid w:val="00BD0A41"/>
    <w:rsid w:val="00BD47FB"/>
    <w:rsid w:val="00BD5861"/>
    <w:rsid w:val="00BE109C"/>
    <w:rsid w:val="00BE351C"/>
    <w:rsid w:val="00BE4FAC"/>
    <w:rsid w:val="00BE7ECD"/>
    <w:rsid w:val="00BF1786"/>
    <w:rsid w:val="00BF5A8F"/>
    <w:rsid w:val="00C02253"/>
    <w:rsid w:val="00C15074"/>
    <w:rsid w:val="00C16518"/>
    <w:rsid w:val="00C17AF0"/>
    <w:rsid w:val="00C21486"/>
    <w:rsid w:val="00C469CA"/>
    <w:rsid w:val="00C53087"/>
    <w:rsid w:val="00C55A34"/>
    <w:rsid w:val="00C61C45"/>
    <w:rsid w:val="00C63F33"/>
    <w:rsid w:val="00C66210"/>
    <w:rsid w:val="00C7148B"/>
    <w:rsid w:val="00C727E4"/>
    <w:rsid w:val="00C75054"/>
    <w:rsid w:val="00C83F4A"/>
    <w:rsid w:val="00C84D16"/>
    <w:rsid w:val="00C969BE"/>
    <w:rsid w:val="00CA4214"/>
    <w:rsid w:val="00CC0CCD"/>
    <w:rsid w:val="00CC36AA"/>
    <w:rsid w:val="00CD6B28"/>
    <w:rsid w:val="00CE1A8A"/>
    <w:rsid w:val="00CE3532"/>
    <w:rsid w:val="00CF4B5F"/>
    <w:rsid w:val="00CF60B6"/>
    <w:rsid w:val="00CF7D54"/>
    <w:rsid w:val="00D01E1F"/>
    <w:rsid w:val="00D20502"/>
    <w:rsid w:val="00D21136"/>
    <w:rsid w:val="00D21234"/>
    <w:rsid w:val="00D22D5D"/>
    <w:rsid w:val="00D316CB"/>
    <w:rsid w:val="00D34F25"/>
    <w:rsid w:val="00D50968"/>
    <w:rsid w:val="00D52852"/>
    <w:rsid w:val="00D564B8"/>
    <w:rsid w:val="00D564E2"/>
    <w:rsid w:val="00D56CEA"/>
    <w:rsid w:val="00D65332"/>
    <w:rsid w:val="00D6654F"/>
    <w:rsid w:val="00D748CE"/>
    <w:rsid w:val="00D75FD5"/>
    <w:rsid w:val="00D81EC3"/>
    <w:rsid w:val="00D91881"/>
    <w:rsid w:val="00D94417"/>
    <w:rsid w:val="00DB3FAC"/>
    <w:rsid w:val="00DB5E3E"/>
    <w:rsid w:val="00DC77E3"/>
    <w:rsid w:val="00DD7CC7"/>
    <w:rsid w:val="00DE0F25"/>
    <w:rsid w:val="00DF3ACD"/>
    <w:rsid w:val="00DF4F8B"/>
    <w:rsid w:val="00DF76F9"/>
    <w:rsid w:val="00E01F82"/>
    <w:rsid w:val="00E04083"/>
    <w:rsid w:val="00E0423D"/>
    <w:rsid w:val="00E11E40"/>
    <w:rsid w:val="00E14773"/>
    <w:rsid w:val="00E23A94"/>
    <w:rsid w:val="00E2741D"/>
    <w:rsid w:val="00E357F7"/>
    <w:rsid w:val="00E46530"/>
    <w:rsid w:val="00E47434"/>
    <w:rsid w:val="00E544EF"/>
    <w:rsid w:val="00E57BFA"/>
    <w:rsid w:val="00E60BA3"/>
    <w:rsid w:val="00E7066E"/>
    <w:rsid w:val="00E725BE"/>
    <w:rsid w:val="00E729B3"/>
    <w:rsid w:val="00E7400C"/>
    <w:rsid w:val="00E9619C"/>
    <w:rsid w:val="00EA4D99"/>
    <w:rsid w:val="00EB2704"/>
    <w:rsid w:val="00EB4018"/>
    <w:rsid w:val="00EB56A1"/>
    <w:rsid w:val="00EC5325"/>
    <w:rsid w:val="00EC64E7"/>
    <w:rsid w:val="00EC69D9"/>
    <w:rsid w:val="00ED178E"/>
    <w:rsid w:val="00ED60A3"/>
    <w:rsid w:val="00EE025C"/>
    <w:rsid w:val="00EE26BE"/>
    <w:rsid w:val="00EF3885"/>
    <w:rsid w:val="00EF5759"/>
    <w:rsid w:val="00F05791"/>
    <w:rsid w:val="00F14FE5"/>
    <w:rsid w:val="00F31551"/>
    <w:rsid w:val="00F4421F"/>
    <w:rsid w:val="00F610C9"/>
    <w:rsid w:val="00F636E2"/>
    <w:rsid w:val="00F70CE7"/>
    <w:rsid w:val="00F825A2"/>
    <w:rsid w:val="00F83284"/>
    <w:rsid w:val="00F835D9"/>
    <w:rsid w:val="00F8426B"/>
    <w:rsid w:val="00F8530C"/>
    <w:rsid w:val="00F87250"/>
    <w:rsid w:val="00F97E6D"/>
    <w:rsid w:val="00FA632B"/>
    <w:rsid w:val="00FC22B9"/>
    <w:rsid w:val="00FC395E"/>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40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BulletC,CW_Lista,Nagłowek 3,Preambuła,Dot pt,F5 List Paragraph,Recommendation,List Paragraph11,lp1,maz_wyliczenie,opis dzialani"/>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BulletC Znak,CW_Lista Znak,Nagłowek 3 Znak,Preambuła Znak,Dot pt Znak,lp1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Teksttreci5">
    <w:name w:val="Tekst treści (5)"/>
    <w:basedOn w:val="Normalny"/>
    <w:uiPriority w:val="99"/>
    <w:rsid w:val="004D5175"/>
    <w:pPr>
      <w:widowControl w:val="0"/>
      <w:shd w:val="clear" w:color="auto" w:fill="FFFFFF"/>
      <w:spacing w:before="240" w:after="480" w:line="250" w:lineRule="exact"/>
      <w:ind w:hanging="320"/>
      <w:jc w:val="both"/>
    </w:pPr>
    <w:rPr>
      <w:rFonts w:ascii="Times New Roman" w:eastAsia="Times New Roman" w:hAnsi="Times New Roman" w:cs="Times New Roman"/>
      <w:i/>
      <w:sz w:val="22"/>
      <w:lang w:eastAsia="pl-PL"/>
    </w:rPr>
  </w:style>
  <w:style w:type="character" w:styleId="Pogrubienie">
    <w:name w:val="Strong"/>
    <w:basedOn w:val="Domylnaczcionkaakapitu"/>
    <w:uiPriority w:val="22"/>
    <w:qFormat/>
    <w:rsid w:val="000924C2"/>
    <w:rPr>
      <w:b/>
      <w:bCs/>
    </w:rPr>
  </w:style>
  <w:style w:type="paragraph" w:customStyle="1" w:styleId="pkt">
    <w:name w:val="pkt"/>
    <w:basedOn w:val="Normalny"/>
    <w:link w:val="pktZnak"/>
    <w:rsid w:val="00864B6B"/>
    <w:pPr>
      <w:suppressAutoHyphens/>
      <w:spacing w:before="60" w:after="60"/>
      <w:ind w:left="851" w:hanging="295"/>
      <w:jc w:val="both"/>
    </w:pPr>
    <w:rPr>
      <w:rFonts w:ascii="Times New Roman" w:eastAsia="Times New Roman" w:hAnsi="Times New Roman" w:cs="Times New Roman"/>
      <w:lang w:eastAsia="ar-SA"/>
    </w:rPr>
  </w:style>
  <w:style w:type="character" w:customStyle="1" w:styleId="pktZnak">
    <w:name w:val="pkt Znak"/>
    <w:link w:val="pkt"/>
    <w:locked/>
    <w:rsid w:val="00864B6B"/>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7AD972-B67F-4724-8602-1A72F42A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Dwa Brzegi</cp:lastModifiedBy>
  <cp:revision>27</cp:revision>
  <cp:lastPrinted>2020-11-06T10:43:00Z</cp:lastPrinted>
  <dcterms:created xsi:type="dcterms:W3CDTF">2021-08-31T16:22:00Z</dcterms:created>
  <dcterms:modified xsi:type="dcterms:W3CDTF">2023-09-19T07:22:00Z</dcterms:modified>
</cp:coreProperties>
</file>