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9656" w14:textId="77777777" w:rsidR="00043E0F" w:rsidRPr="00B63577" w:rsidRDefault="00285E40" w:rsidP="00B63577">
      <w:pPr>
        <w:spacing w:line="276" w:lineRule="auto"/>
        <w:jc w:val="center"/>
        <w:rPr>
          <w:rFonts w:ascii="Cambria" w:hAnsi="Cambria"/>
          <w:i/>
          <w:iCs/>
        </w:rPr>
      </w:pPr>
      <w:r w:rsidRPr="00B63577">
        <w:rPr>
          <w:rFonts w:ascii="Cambria" w:hAnsi="Cambria"/>
          <w:i/>
          <w:iCs/>
        </w:rPr>
        <w:t>Załącznik N</w:t>
      </w:r>
      <w:r w:rsidR="00043E0F" w:rsidRPr="00B63577">
        <w:rPr>
          <w:rFonts w:ascii="Cambria" w:hAnsi="Cambria"/>
          <w:i/>
          <w:iCs/>
        </w:rPr>
        <w:t>r 5 do Zapytania ofertowego</w:t>
      </w:r>
    </w:p>
    <w:p w14:paraId="6FC056A7" w14:textId="77777777" w:rsidR="00043E0F" w:rsidRPr="00B63577" w:rsidRDefault="00043E0F" w:rsidP="00B6357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B63577">
        <w:rPr>
          <w:rFonts w:ascii="Cambria" w:hAnsi="Cambria"/>
          <w:b/>
          <w:bCs/>
        </w:rPr>
        <w:t>Wzór wykazu osób</w:t>
      </w:r>
    </w:p>
    <w:p w14:paraId="40C936C9" w14:textId="08C45314" w:rsidR="00B63577" w:rsidRDefault="00B63577" w:rsidP="00B63577">
      <w:pPr>
        <w:pStyle w:val="redniasiatka210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>
        <w:rPr>
          <w:rFonts w:ascii="Cambria" w:hAnsi="Cambria" w:cs="Tahoma"/>
          <w:b/>
          <w:bCs/>
          <w:sz w:val="24"/>
          <w:szCs w:val="24"/>
        </w:rPr>
        <w:t>1/202</w:t>
      </w:r>
      <w:r w:rsidR="00DC07AB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02478913" w14:textId="77777777" w:rsidR="00B63577" w:rsidRPr="00257AC6" w:rsidRDefault="00B63577" w:rsidP="00B63577">
      <w:pPr>
        <w:pStyle w:val="redniasiatka210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7BBD5AF" w14:textId="77777777" w:rsidR="00A90EE8" w:rsidRPr="00A90EE8" w:rsidRDefault="00A90EE8" w:rsidP="00A90EE8">
      <w:pPr>
        <w:spacing w:line="276" w:lineRule="auto"/>
        <w:ind w:left="426"/>
        <w:jc w:val="both"/>
        <w:rPr>
          <w:rFonts w:ascii="Cambria" w:hAnsi="Cambria" w:cs="Calibri"/>
          <w:b/>
          <w:szCs w:val="22"/>
        </w:rPr>
      </w:pPr>
      <w:r w:rsidRPr="00A90EE8">
        <w:rPr>
          <w:rFonts w:ascii="Cambria" w:hAnsi="Cambria" w:cs="Calibri"/>
          <w:b/>
          <w:szCs w:val="22"/>
        </w:rPr>
        <w:t xml:space="preserve">Parafia Rzymskokatolicka </w:t>
      </w:r>
      <w:bookmarkStart w:id="0" w:name="_Hlk159842564"/>
      <w:r w:rsidRPr="00A90EE8">
        <w:rPr>
          <w:rFonts w:ascii="Cambria" w:hAnsi="Cambria" w:cs="Calibri"/>
          <w:b/>
          <w:szCs w:val="22"/>
        </w:rPr>
        <w:t>p.w. Wniebowzięcia N.M.P. w Przecławiu</w:t>
      </w:r>
      <w:bookmarkEnd w:id="0"/>
    </w:p>
    <w:p w14:paraId="6C017516" w14:textId="77777777" w:rsidR="00A90EE8" w:rsidRPr="00A90EE8" w:rsidRDefault="00A90EE8" w:rsidP="00A90EE8">
      <w:pPr>
        <w:spacing w:line="276" w:lineRule="auto"/>
        <w:ind w:left="426"/>
        <w:jc w:val="both"/>
        <w:rPr>
          <w:rFonts w:ascii="Cambria" w:hAnsi="Cambria" w:cs="Calibri"/>
          <w:bCs/>
          <w:szCs w:val="22"/>
        </w:rPr>
      </w:pPr>
      <w:r w:rsidRPr="00A90EE8">
        <w:rPr>
          <w:rFonts w:ascii="Cambria" w:hAnsi="Cambria" w:cs="Calibri"/>
          <w:bCs/>
          <w:szCs w:val="22"/>
        </w:rPr>
        <w:t>ul. Kolejowa 11, 39-320 Przecław</w:t>
      </w:r>
    </w:p>
    <w:p w14:paraId="0EF5B705" w14:textId="77777777" w:rsidR="00A90EE8" w:rsidRPr="00A90EE8" w:rsidRDefault="00A90EE8" w:rsidP="00A90EE8">
      <w:pPr>
        <w:spacing w:line="276" w:lineRule="auto"/>
        <w:ind w:left="426"/>
        <w:jc w:val="both"/>
        <w:rPr>
          <w:rFonts w:ascii="Cambria" w:hAnsi="Cambria" w:cs="Calibri"/>
          <w:bCs/>
          <w:szCs w:val="22"/>
        </w:rPr>
      </w:pPr>
      <w:r w:rsidRPr="00A90EE8">
        <w:rPr>
          <w:rFonts w:ascii="Cambria" w:hAnsi="Cambria" w:cs="Calibri"/>
          <w:bCs/>
          <w:szCs w:val="22"/>
        </w:rPr>
        <w:t>NIP 817-16-47-712, REGON 040063104</w:t>
      </w:r>
    </w:p>
    <w:p w14:paraId="037AEF32" w14:textId="77777777" w:rsidR="00A90EE8" w:rsidRPr="00A90EE8" w:rsidRDefault="00A90EE8" w:rsidP="00A90EE8">
      <w:pPr>
        <w:spacing w:line="276" w:lineRule="auto"/>
        <w:ind w:left="426"/>
        <w:contextualSpacing/>
        <w:rPr>
          <w:rFonts w:ascii="Cambria" w:eastAsia="Calibri" w:hAnsi="Cambria"/>
          <w:b/>
          <w:bCs/>
          <w:sz w:val="10"/>
          <w:szCs w:val="10"/>
          <w:lang w:eastAsia="en-US"/>
        </w:rPr>
      </w:pPr>
      <w:r w:rsidRPr="00A90EE8">
        <w:rPr>
          <w:rFonts w:ascii="Cambria" w:eastAsia="Calibri" w:hAnsi="Cambria" w:cs="Calibri"/>
          <w:bCs/>
          <w:szCs w:val="22"/>
          <w:lang w:eastAsia="en-US"/>
        </w:rPr>
        <w:t>tel. (17) 581 01 10</w:t>
      </w:r>
    </w:p>
    <w:p w14:paraId="11F24FBB" w14:textId="77777777" w:rsidR="00B63577" w:rsidRPr="00257AC6" w:rsidRDefault="00B63577" w:rsidP="00B6357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E97F98" w14:textId="77777777" w:rsidR="00B63577" w:rsidRPr="00652340" w:rsidRDefault="00B63577" w:rsidP="00B63577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73D0A8B5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E51454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4995A2" w14:textId="77777777" w:rsidR="00B63577" w:rsidRDefault="00B63577" w:rsidP="00B6357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4FDD7F2" w14:textId="77777777" w:rsidR="00DC07AB" w:rsidRPr="00A334AE" w:rsidRDefault="00DC07AB" w:rsidP="00B6357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4AFE4DC1" w14:textId="77777777" w:rsidR="00B63577" w:rsidRPr="00E213DC" w:rsidRDefault="00B63577" w:rsidP="00B6357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8F9C027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4D663E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583CB3" w14:textId="77777777" w:rsidR="00B63577" w:rsidRDefault="00B63577" w:rsidP="00B63577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81D999B" w14:textId="77777777" w:rsidR="00FB7644" w:rsidRPr="00B63577" w:rsidRDefault="00FB7644" w:rsidP="00B63577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6"/>
          <w:szCs w:val="16"/>
        </w:rPr>
      </w:pPr>
    </w:p>
    <w:p w14:paraId="229AD5CF" w14:textId="645943B0" w:rsidR="009A61E4" w:rsidRPr="00B63577" w:rsidRDefault="009A61E4" w:rsidP="00B63577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="Cambria" w:hAnsi="Cambria" w:cs="ArialNarrow,Bold"/>
          <w:b/>
          <w:bCs/>
        </w:rPr>
      </w:pPr>
      <w:r w:rsidRPr="00B63577">
        <w:rPr>
          <w:rFonts w:ascii="Cambria" w:hAnsi="Cambria"/>
        </w:rPr>
        <w:t xml:space="preserve">Składając ofertę na zadanie inwestycyjne pn. </w:t>
      </w:r>
      <w:r w:rsidR="00B63577" w:rsidRPr="004A2F38">
        <w:rPr>
          <w:rFonts w:ascii="Cambria" w:hAnsi="Cambria"/>
          <w:i/>
          <w:iCs/>
        </w:rPr>
        <w:t>„</w:t>
      </w:r>
      <w:r w:rsidR="00A90EE8" w:rsidRPr="00A90EE8">
        <w:rPr>
          <w:rFonts w:ascii="Cambria" w:hAnsi="Cambria" w:cs="Arial"/>
          <w:b/>
          <w:bCs/>
          <w:i/>
          <w:iCs/>
        </w:rPr>
        <w:t xml:space="preserve">Wykonanie prac remontowo – konserwatorskich w zabytkowym kościele parafialnym p.w. Wniebowzięcia N.M.P. </w:t>
      </w:r>
      <w:r w:rsidR="00A90EE8">
        <w:rPr>
          <w:rFonts w:ascii="Cambria" w:hAnsi="Cambria" w:cs="Arial"/>
          <w:b/>
          <w:bCs/>
          <w:i/>
          <w:iCs/>
        </w:rPr>
        <w:br/>
      </w:r>
      <w:r w:rsidR="00A90EE8" w:rsidRPr="00A90EE8">
        <w:rPr>
          <w:rFonts w:ascii="Cambria" w:hAnsi="Cambria" w:cs="Arial"/>
          <w:b/>
          <w:bCs/>
          <w:i/>
          <w:iCs/>
        </w:rPr>
        <w:t>w Przecławiu</w:t>
      </w:r>
      <w:r w:rsidR="00B63577" w:rsidRPr="004A2F38">
        <w:rPr>
          <w:rFonts w:ascii="Cambria" w:hAnsi="Cambria"/>
          <w:b/>
          <w:i/>
          <w:iCs/>
        </w:rPr>
        <w:t>”</w:t>
      </w:r>
      <w:r w:rsidR="00B63577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63577" w:rsidRPr="00D94786">
        <w:rPr>
          <w:rFonts w:ascii="Cambria" w:hAnsi="Cambria"/>
          <w:snapToGrid w:val="0"/>
        </w:rPr>
        <w:t xml:space="preserve">w postępowaniu </w:t>
      </w:r>
      <w:r w:rsidR="00DC07AB">
        <w:rPr>
          <w:rFonts w:ascii="Cambria" w:hAnsi="Cambria"/>
          <w:snapToGrid w:val="0"/>
        </w:rPr>
        <w:t>prowadzonym w trybie zapytania ofertowego</w:t>
      </w:r>
      <w:r w:rsidR="00B63577" w:rsidRPr="00D94786">
        <w:rPr>
          <w:rFonts w:ascii="Cambria" w:hAnsi="Cambria"/>
          <w:snapToGrid w:val="0"/>
        </w:rPr>
        <w:t xml:space="preserve"> przez </w:t>
      </w:r>
      <w:r w:rsidR="00DC07AB">
        <w:rPr>
          <w:rFonts w:ascii="Cambria" w:hAnsi="Cambria" w:cs="Calibri"/>
          <w:b/>
          <w:szCs w:val="22"/>
        </w:rPr>
        <w:t xml:space="preserve">Parafię Rzymskokatolicką </w:t>
      </w:r>
      <w:r w:rsidR="009D042E" w:rsidRPr="00A90EE8">
        <w:rPr>
          <w:rFonts w:ascii="Cambria" w:hAnsi="Cambria" w:cs="Calibri"/>
          <w:b/>
          <w:szCs w:val="22"/>
        </w:rPr>
        <w:t>p.w. Wniebowzięcia N.M.P. w Przecławiu</w:t>
      </w:r>
      <w:r w:rsidR="00621F97" w:rsidRPr="00B63577">
        <w:rPr>
          <w:rFonts w:ascii="Cambria" w:hAnsi="Cambria"/>
          <w:b/>
        </w:rPr>
        <w:t>,</w:t>
      </w:r>
      <w:r w:rsidR="00064B70" w:rsidRPr="00B63577">
        <w:rPr>
          <w:rFonts w:ascii="Cambria" w:hAnsi="Cambria" w:cs="ArialNarrow,Bold"/>
          <w:b/>
          <w:bCs/>
        </w:rPr>
        <w:t xml:space="preserve"> </w:t>
      </w:r>
      <w:r w:rsidRPr="00B63577">
        <w:rPr>
          <w:rFonts w:ascii="Cambria" w:hAnsi="Cambria"/>
          <w:b/>
          <w:snapToGrid w:val="0"/>
          <w:u w:val="single"/>
        </w:rPr>
        <w:t>przedkładam</w:t>
      </w:r>
    </w:p>
    <w:p w14:paraId="29091B7A" w14:textId="77777777" w:rsidR="000E5DE8" w:rsidRDefault="000E5DE8" w:rsidP="00B63577">
      <w:pPr>
        <w:spacing w:line="276" w:lineRule="auto"/>
        <w:ind w:right="-108"/>
        <w:jc w:val="center"/>
        <w:rPr>
          <w:rFonts w:ascii="Cambria" w:hAnsi="Cambria" w:cs="Arial"/>
          <w:b/>
        </w:rPr>
      </w:pPr>
    </w:p>
    <w:p w14:paraId="5D6FD06A" w14:textId="77777777" w:rsidR="009A61E4" w:rsidRPr="00B63577" w:rsidRDefault="009A61E4" w:rsidP="00B63577">
      <w:pPr>
        <w:spacing w:line="276" w:lineRule="auto"/>
        <w:ind w:right="-108"/>
        <w:jc w:val="center"/>
        <w:rPr>
          <w:rFonts w:ascii="Cambria" w:hAnsi="Cambria" w:cs="Arial"/>
          <w:b/>
        </w:rPr>
      </w:pPr>
      <w:r w:rsidRPr="00B63577">
        <w:rPr>
          <w:rFonts w:ascii="Cambria" w:hAnsi="Cambria" w:cs="Arial"/>
          <w:b/>
        </w:rPr>
        <w:t xml:space="preserve">WYKAZ OSÓB, SKIEROWANYCH PRZEZ WYKONAWCĘ </w:t>
      </w:r>
      <w:r w:rsidRPr="00B63577">
        <w:rPr>
          <w:rFonts w:ascii="Cambria" w:hAnsi="Cambria" w:cs="Arial"/>
          <w:b/>
        </w:rPr>
        <w:br/>
        <w:t>DO REALIZACJI ZAMÓWIENIA</w:t>
      </w:r>
    </w:p>
    <w:p w14:paraId="259B5C15" w14:textId="447ED3F0" w:rsidR="009A61E4" w:rsidRPr="00B63577" w:rsidRDefault="009A61E4" w:rsidP="00B63577">
      <w:pPr>
        <w:spacing w:line="276" w:lineRule="auto"/>
        <w:ind w:right="-108"/>
        <w:jc w:val="center"/>
        <w:rPr>
          <w:rFonts w:ascii="Cambria" w:hAnsi="Cambria" w:cs="Arial"/>
          <w:b/>
        </w:rPr>
      </w:pPr>
      <w:r w:rsidRPr="00B63577">
        <w:rPr>
          <w:rFonts w:ascii="Cambria" w:hAnsi="Cambria" w:cs="Arial"/>
          <w:b/>
        </w:rPr>
        <w:t>zgodnie z warunkiem określonym w pkt 6.1.2</w:t>
      </w:r>
      <w:r w:rsidR="00DC07AB">
        <w:rPr>
          <w:rFonts w:ascii="Cambria" w:hAnsi="Cambria" w:cs="Arial"/>
          <w:b/>
        </w:rPr>
        <w:t>.</w:t>
      </w:r>
      <w:r w:rsidRPr="00B63577">
        <w:rPr>
          <w:rFonts w:ascii="Cambria" w:hAnsi="Cambria" w:cs="Arial"/>
          <w:b/>
        </w:rPr>
        <w:t xml:space="preserve"> </w:t>
      </w:r>
      <w:r w:rsidRPr="00B63577">
        <w:rPr>
          <w:rFonts w:ascii="Cambria" w:hAnsi="Cambria"/>
          <w:b/>
        </w:rPr>
        <w:t>Zapytania ofertowego</w:t>
      </w:r>
    </w:p>
    <w:tbl>
      <w:tblPr>
        <w:tblW w:w="89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3517"/>
        <w:gridCol w:w="1984"/>
        <w:gridCol w:w="1560"/>
      </w:tblGrid>
      <w:tr w:rsidR="009A61E4" w:rsidRPr="00B63577" w14:paraId="1B93E1C1" w14:textId="77777777" w:rsidTr="00DC3729">
        <w:trPr>
          <w:trHeight w:val="910"/>
          <w:tblHeader/>
          <w:jc w:val="center"/>
        </w:trPr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868D8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B10CB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00BEC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61DD9" w14:textId="77777777" w:rsidR="009A61E4" w:rsidRPr="00B63577" w:rsidRDefault="009A61E4" w:rsidP="00D6427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9A61E4" w:rsidRPr="00B63577" w14:paraId="4EC519A1" w14:textId="77777777" w:rsidTr="00DC3729">
        <w:trPr>
          <w:trHeight w:val="137"/>
          <w:tblHeader/>
          <w:jc w:val="center"/>
        </w:trPr>
        <w:tc>
          <w:tcPr>
            <w:tcW w:w="18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86D60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C18F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661F0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82FF9" w14:textId="77777777" w:rsidR="009A61E4" w:rsidRPr="00B63577" w:rsidRDefault="00314C03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9A61E4" w:rsidRPr="00B63577" w14:paraId="0734043D" w14:textId="77777777" w:rsidTr="00D6427D">
        <w:trPr>
          <w:trHeight w:val="156"/>
          <w:jc w:val="center"/>
        </w:trPr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51BD6" w14:textId="77777777" w:rsidR="00064B70" w:rsidRPr="00B63577" w:rsidRDefault="00064B70" w:rsidP="00B63577">
            <w:pPr>
              <w:spacing w:line="276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9B9E596" w14:textId="77777777" w:rsidR="009A61E4" w:rsidRPr="00B63577" w:rsidRDefault="009A61E4" w:rsidP="00B63577">
            <w:pPr>
              <w:spacing w:line="276" w:lineRule="auto"/>
              <w:ind w:right="-108"/>
              <w:rPr>
                <w:rFonts w:ascii="Cambria" w:hAnsi="Cambria" w:cs="Arial"/>
                <w:sz w:val="20"/>
                <w:szCs w:val="20"/>
              </w:rPr>
            </w:pPr>
            <w:r w:rsidRPr="00B63577">
              <w:rPr>
                <w:rFonts w:ascii="Cambria" w:hAnsi="Cambria" w:cs="Arial"/>
                <w:sz w:val="20"/>
                <w:szCs w:val="20"/>
              </w:rPr>
              <w:t>……………………..…….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9ADA4" w14:textId="77777777" w:rsidR="009A61E4" w:rsidRPr="00B63577" w:rsidRDefault="009A61E4" w:rsidP="00B63577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7775A0C" w14:textId="264D3666" w:rsidR="009A61E4" w:rsidRPr="00B63577" w:rsidRDefault="00FC1236" w:rsidP="00B63577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  <w:r w:rsidR="00ED6AB0" w:rsidRPr="00B63577">
              <w:rPr>
                <w:rFonts w:ascii="Cambria" w:hAnsi="Cambria" w:cs="Arial"/>
                <w:b/>
                <w:sz w:val="20"/>
                <w:szCs w:val="20"/>
              </w:rPr>
              <w:br/>
            </w:r>
            <w:proofErr w:type="spellStart"/>
            <w:r w:rsidR="00DC07AB">
              <w:rPr>
                <w:rFonts w:ascii="Cambria" w:hAnsi="Cambria" w:cs="Arial"/>
                <w:b/>
                <w:sz w:val="20"/>
                <w:szCs w:val="20"/>
              </w:rPr>
              <w:t>konstrukcyjno</w:t>
            </w:r>
            <w:proofErr w:type="spellEnd"/>
            <w:r w:rsidR="00DC07AB">
              <w:rPr>
                <w:rFonts w:ascii="Cambria" w:hAnsi="Cambria" w:cs="Arial"/>
                <w:b/>
                <w:sz w:val="20"/>
                <w:szCs w:val="20"/>
              </w:rPr>
              <w:t xml:space="preserve"> – budowlanej </w:t>
            </w:r>
          </w:p>
          <w:p w14:paraId="68C666BB" w14:textId="77777777" w:rsidR="009A61E4" w:rsidRPr="00B63577" w:rsidRDefault="009A61E4" w:rsidP="00B63577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1E60151D" w14:textId="77777777" w:rsidR="00ED6AB0" w:rsidRPr="00B63577" w:rsidRDefault="009A61E4" w:rsidP="00B63577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6716B2B4" w14:textId="77777777" w:rsidR="00ED6AB0" w:rsidRPr="00B63577" w:rsidRDefault="00ED6AB0" w:rsidP="00B63577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CD293EE" w14:textId="77777777" w:rsidR="009A61E4" w:rsidRPr="00B63577" w:rsidRDefault="009A61E4" w:rsidP="00B6357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6357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5820AEB" w14:textId="77777777" w:rsidR="00ED6AB0" w:rsidRPr="00B63577" w:rsidRDefault="00ED6AB0" w:rsidP="00B63577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8E9C425" w14:textId="6CBF5A72" w:rsidR="00064B70" w:rsidRPr="00B63577" w:rsidRDefault="00DE53A3" w:rsidP="00B6357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="009A61E4" w:rsidRPr="00B63577">
              <w:rPr>
                <w:rFonts w:ascii="Cambria" w:hAnsi="Cambria" w:cs="Arial"/>
                <w:b/>
                <w:sz w:val="20"/>
                <w:szCs w:val="20"/>
              </w:rPr>
              <w:t>ydane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przez</w:t>
            </w:r>
            <w:r w:rsidR="009A61E4" w:rsidRPr="00B6357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A51E2" w:rsidRPr="00B63577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14:paraId="4B169310" w14:textId="77777777" w:rsidR="00621F97" w:rsidRPr="00B63577" w:rsidRDefault="00621F97" w:rsidP="00B63577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14:paraId="3C149B90" w14:textId="77777777" w:rsidR="00ED6AB0" w:rsidRPr="008C1EE6" w:rsidRDefault="00ED6AB0" w:rsidP="00B63577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8C1EE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Czy zakres uprawnień wynikający z ww. decyzji o nadaniu uprawnień </w:t>
            </w:r>
            <w:r w:rsidRPr="008C1EE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lastRenderedPageBreak/>
              <w:t>pozwala na kierowanie robotami będącymi przedmiotem zamówienia w zgodzie z obecnie obowiązującymi przepisami prawa budowlanego</w:t>
            </w:r>
          </w:p>
          <w:p w14:paraId="7DA0B97A" w14:textId="77777777" w:rsidR="00ED6AB0" w:rsidRPr="00B63577" w:rsidRDefault="00ED6AB0" w:rsidP="00B63577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14:paraId="19F8792E" w14:textId="77777777" w:rsidR="00ED6AB0" w:rsidRPr="00B63577" w:rsidRDefault="00ED6AB0" w:rsidP="00B63577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63577">
              <w:rPr>
                <w:rFonts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 w14:paraId="6C4D96ED" w14:textId="77777777" w:rsidR="00ED6AB0" w:rsidRDefault="00ED6AB0" w:rsidP="008C1EE6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B63577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7A3EB4B" w14:textId="77777777" w:rsidR="000E5DE8" w:rsidRDefault="000E5DE8" w:rsidP="008C1EE6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66869D58" w14:textId="61AA2A66" w:rsidR="000E5DE8" w:rsidRPr="008C1EE6" w:rsidRDefault="000E5DE8" w:rsidP="000E5DE8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8C1EE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osoba spełnia wymagania wskazane w art. 37c ustawy </w:t>
            </w:r>
            <w:r w:rsidR="00C5264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z dnia 23 lipca 2003 r.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o ochronie zabytków i opiece nad zabytkami</w:t>
            </w:r>
            <w:r w:rsidR="00C5264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(Dz. U. z 2022 r., poz. 840 z </w:t>
            </w:r>
            <w:proofErr w:type="spellStart"/>
            <w:r w:rsidR="00C5264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późn</w:t>
            </w:r>
            <w:proofErr w:type="spellEnd"/>
            <w:r w:rsidR="00C5264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 zm.)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? </w:t>
            </w:r>
          </w:p>
          <w:p w14:paraId="554F37F9" w14:textId="77777777" w:rsidR="000E5DE8" w:rsidRPr="00B63577" w:rsidRDefault="000E5DE8" w:rsidP="000E5DE8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14:paraId="02541683" w14:textId="77777777" w:rsidR="000E5DE8" w:rsidRDefault="000E5DE8" w:rsidP="00DC07AB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63577">
              <w:rPr>
                <w:rFonts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 w14:paraId="6DAB4E2B" w14:textId="2B79EF99" w:rsidR="00DC07AB" w:rsidRPr="00DC07AB" w:rsidRDefault="00DC07AB" w:rsidP="00DC07AB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63577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096F3" w14:textId="77777777" w:rsidR="00DC07AB" w:rsidRDefault="009A61E4" w:rsidP="00B63577">
            <w:pPr>
              <w:spacing w:line="276" w:lineRule="auto"/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Kierownik budowy</w:t>
            </w:r>
            <w:r w:rsidR="00DC07AB">
              <w:rPr>
                <w:rFonts w:ascii="Cambria" w:hAnsi="Cambria" w:cs="Arial"/>
                <w:b/>
                <w:sz w:val="20"/>
                <w:szCs w:val="20"/>
              </w:rPr>
              <w:t>/</w:t>
            </w:r>
          </w:p>
          <w:p w14:paraId="5FE2B637" w14:textId="28742A89" w:rsidR="009A61E4" w:rsidRPr="00B63577" w:rsidRDefault="00DC07AB" w:rsidP="00B63577">
            <w:pPr>
              <w:spacing w:line="276" w:lineRule="auto"/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robót</w:t>
            </w:r>
            <w:r w:rsidR="009A61E4" w:rsidRPr="00B63577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539B8" w14:textId="77777777" w:rsidR="009A61E4" w:rsidRPr="00B63577" w:rsidRDefault="009A61E4" w:rsidP="00D6427D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D6427D" w:rsidRPr="00B63577" w14:paraId="511D80E5" w14:textId="77777777" w:rsidTr="00D6427D">
        <w:trPr>
          <w:trHeight w:val="156"/>
          <w:jc w:val="center"/>
        </w:trPr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67277" w14:textId="7A4DD0ED" w:rsidR="00D6427D" w:rsidRPr="00B63577" w:rsidRDefault="00D6427D" w:rsidP="00D6427D">
            <w:pPr>
              <w:spacing w:line="276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…………………….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A4953" w14:textId="7C6F3CCC" w:rsidR="00D6427D" w:rsidRPr="008C1EE6" w:rsidRDefault="00D6427D" w:rsidP="00D6427D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8C1EE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osoba spełnia wymagania wskazane w art. 37</w:t>
            </w:r>
            <w:r w:rsidR="009D042E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ustawy z dnia 23 lipca 2003 r. o ochronie zabytków i opiece nad zabytkami (Dz. U. z 2022 r., poz. 840 z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. zm.)? </w:t>
            </w:r>
          </w:p>
          <w:p w14:paraId="01ABAEDA" w14:textId="77777777" w:rsidR="00D6427D" w:rsidRPr="00B63577" w:rsidRDefault="00D6427D" w:rsidP="00D6427D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14:paraId="325F8F6D" w14:textId="77777777" w:rsidR="00D6427D" w:rsidRDefault="00D6427D" w:rsidP="00D6427D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63577">
              <w:rPr>
                <w:rFonts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 w14:paraId="28C227D5" w14:textId="170E2537" w:rsidR="00D6427D" w:rsidRPr="00B63577" w:rsidRDefault="00D6427D" w:rsidP="00D6427D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3577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EDFBC" w14:textId="2B882AC6" w:rsidR="00D6427D" w:rsidRPr="00B63577" w:rsidRDefault="009D042E" w:rsidP="00D6427D">
            <w:pPr>
              <w:spacing w:line="276" w:lineRule="auto"/>
              <w:ind w:right="-6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Nadzór archeologiczny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A0278" w14:textId="77777777" w:rsidR="00D6427D" w:rsidRPr="00B63577" w:rsidRDefault="00D6427D" w:rsidP="00D6427D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67BE3F1F" w14:textId="77777777" w:rsidR="009A61E4" w:rsidRPr="00B63577" w:rsidRDefault="009A61E4" w:rsidP="00B63577">
      <w:pPr>
        <w:spacing w:line="276" w:lineRule="auto"/>
        <w:jc w:val="center"/>
        <w:rPr>
          <w:rFonts w:ascii="Cambria" w:hAnsi="Cambria"/>
          <w:b/>
          <w:sz w:val="10"/>
          <w:szCs w:val="10"/>
          <w:highlight w:val="yellow"/>
        </w:rPr>
      </w:pPr>
    </w:p>
    <w:p w14:paraId="088867F3" w14:textId="77777777" w:rsidR="009A61E4" w:rsidRPr="00B63577" w:rsidRDefault="009A61E4" w:rsidP="00B63577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Cambria" w:hAnsi="Cambria" w:cs="Arial"/>
          <w:bCs/>
        </w:rPr>
      </w:pPr>
      <w:r w:rsidRPr="00B63577">
        <w:rPr>
          <w:rFonts w:ascii="Cambria" w:hAnsi="Cambria" w:cs="Arial"/>
          <w:b/>
          <w:bCs/>
        </w:rPr>
        <w:t>Uwaga:</w:t>
      </w:r>
    </w:p>
    <w:p w14:paraId="74088707" w14:textId="77777777" w:rsidR="009A61E4" w:rsidRPr="00B63577" w:rsidRDefault="009A61E4" w:rsidP="00B635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B63577">
        <w:rPr>
          <w:rFonts w:ascii="Cambria" w:hAnsi="Cambria" w:cs="Arial"/>
          <w:bCs/>
        </w:rPr>
        <w:t>W przy</w:t>
      </w:r>
      <w:r w:rsidR="00183828" w:rsidRPr="00B63577">
        <w:rPr>
          <w:rFonts w:ascii="Cambria" w:hAnsi="Cambria" w:cs="Arial"/>
          <w:bCs/>
        </w:rPr>
        <w:t>padku, gdy wskazana osoba jest Wykonawcą lub związana jest z W</w:t>
      </w:r>
      <w:r w:rsidRPr="00B63577">
        <w:rPr>
          <w:rFonts w:ascii="Cambria" w:hAnsi="Cambria" w:cs="Arial"/>
          <w:bCs/>
        </w:rPr>
        <w:t xml:space="preserve">ykonawcą stosunkiem prawnym (np. umowa cywilnoprawna lub umowa o pracę) </w:t>
      </w:r>
      <w:r w:rsidRPr="00B63577">
        <w:rPr>
          <w:rFonts w:ascii="Cambria" w:hAnsi="Cambria" w:cs="Arial"/>
          <w:b/>
          <w:bCs/>
        </w:rPr>
        <w:t xml:space="preserve">w kolumnie </w:t>
      </w:r>
      <w:r w:rsidR="00314C03" w:rsidRPr="00B63577">
        <w:rPr>
          <w:rFonts w:ascii="Cambria" w:hAnsi="Cambria" w:cs="Arial"/>
          <w:b/>
          <w:bCs/>
        </w:rPr>
        <w:t>4</w:t>
      </w:r>
      <w:r w:rsidRPr="00B63577">
        <w:rPr>
          <w:rFonts w:ascii="Cambria" w:hAnsi="Cambria" w:cs="Arial"/>
          <w:b/>
          <w:bCs/>
        </w:rPr>
        <w:t xml:space="preserve"> </w:t>
      </w:r>
      <w:r w:rsidRPr="00B63577">
        <w:rPr>
          <w:rFonts w:ascii="Cambria" w:hAnsi="Cambria" w:cs="Arial"/>
          <w:bCs/>
        </w:rPr>
        <w:t xml:space="preserve">należy wpisać </w:t>
      </w:r>
      <w:r w:rsidRPr="00B63577">
        <w:rPr>
          <w:rFonts w:ascii="Cambria" w:hAnsi="Cambria" w:cs="Arial"/>
          <w:b/>
          <w:bCs/>
        </w:rPr>
        <w:t>„</w:t>
      </w:r>
      <w:r w:rsidRPr="00B63577">
        <w:rPr>
          <w:rFonts w:ascii="Cambria" w:hAnsi="Cambria" w:cs="Arial"/>
          <w:b/>
          <w:bCs/>
          <w:i/>
        </w:rPr>
        <w:t>zasób własny</w:t>
      </w:r>
      <w:r w:rsidRPr="00B63577">
        <w:rPr>
          <w:rFonts w:ascii="Cambria" w:hAnsi="Cambria" w:cs="Arial"/>
          <w:b/>
          <w:bCs/>
        </w:rPr>
        <w:t>”</w:t>
      </w:r>
      <w:r w:rsidRPr="00B63577">
        <w:rPr>
          <w:rFonts w:ascii="Cambria" w:hAnsi="Cambria" w:cs="Arial"/>
          <w:bCs/>
        </w:rPr>
        <w:t xml:space="preserve">.  W przypadku, gdy wskazana osoba jest udostępniona wykonawcy przez inny podmiot (związana jest z podmiotem udostępniającym zasób stosunkiem prawnym – np. umowa cywilnoprawna lub umowa o pracę) </w:t>
      </w:r>
      <w:r w:rsidRPr="00B63577">
        <w:rPr>
          <w:rFonts w:ascii="Cambria" w:hAnsi="Cambria" w:cs="Arial"/>
          <w:b/>
          <w:bCs/>
        </w:rPr>
        <w:t xml:space="preserve">w kolumnie </w:t>
      </w:r>
      <w:r w:rsidR="00314C03" w:rsidRPr="00B63577">
        <w:rPr>
          <w:rFonts w:ascii="Cambria" w:hAnsi="Cambria" w:cs="Arial"/>
          <w:b/>
          <w:bCs/>
        </w:rPr>
        <w:t>4</w:t>
      </w:r>
      <w:r w:rsidRPr="00B63577">
        <w:rPr>
          <w:rFonts w:ascii="Cambria" w:hAnsi="Cambria" w:cs="Arial"/>
          <w:b/>
          <w:bCs/>
        </w:rPr>
        <w:t xml:space="preserve"> </w:t>
      </w:r>
      <w:r w:rsidRPr="00B63577">
        <w:rPr>
          <w:rFonts w:ascii="Cambria" w:hAnsi="Cambria" w:cs="Arial"/>
          <w:bCs/>
        </w:rPr>
        <w:t>należy wpisać</w:t>
      </w:r>
      <w:r w:rsidRPr="00B63577">
        <w:rPr>
          <w:rFonts w:ascii="Cambria" w:hAnsi="Cambria" w:cs="Arial"/>
          <w:b/>
          <w:bCs/>
        </w:rPr>
        <w:t xml:space="preserve"> </w:t>
      </w:r>
      <w:r w:rsidRPr="00B63577">
        <w:rPr>
          <w:rFonts w:ascii="Cambria" w:hAnsi="Cambria" w:cs="Arial"/>
          <w:b/>
          <w:bCs/>
          <w:i/>
        </w:rPr>
        <w:t>„zasób udostępniony”</w:t>
      </w:r>
      <w:r w:rsidRPr="00B63577">
        <w:rPr>
          <w:rFonts w:ascii="Cambria" w:hAnsi="Cambria" w:cs="Arial"/>
          <w:b/>
          <w:bCs/>
        </w:rPr>
        <w:t>.</w:t>
      </w:r>
    </w:p>
    <w:p w14:paraId="2229E600" w14:textId="6EB98454" w:rsidR="00A27CE7" w:rsidRPr="00DC3729" w:rsidRDefault="009A61E4" w:rsidP="00DC3729">
      <w:pPr>
        <w:pStyle w:val="redniasiatka21"/>
        <w:spacing w:line="276" w:lineRule="auto"/>
        <w:ind w:left="-142"/>
        <w:rPr>
          <w:rFonts w:ascii="Cambria" w:hAnsi="Cambria"/>
          <w:b/>
          <w:szCs w:val="24"/>
        </w:rPr>
      </w:pPr>
      <w:r w:rsidRPr="00B63577">
        <w:rPr>
          <w:rFonts w:ascii="Cambria" w:hAnsi="Cambria"/>
          <w:b/>
          <w:szCs w:val="24"/>
        </w:rPr>
        <w:t>Potwierdzenie posiadan</w:t>
      </w:r>
      <w:r w:rsidR="00ED6AB0" w:rsidRPr="00B63577">
        <w:rPr>
          <w:rFonts w:ascii="Cambria" w:hAnsi="Cambria"/>
          <w:b/>
          <w:szCs w:val="24"/>
        </w:rPr>
        <w:t xml:space="preserve">ych </w:t>
      </w:r>
      <w:r w:rsidR="00D6427D" w:rsidRPr="00B63577">
        <w:rPr>
          <w:rFonts w:ascii="Cambria" w:hAnsi="Cambria"/>
          <w:b/>
          <w:szCs w:val="24"/>
        </w:rPr>
        <w:t xml:space="preserve">kwalifikacji </w:t>
      </w:r>
      <w:r w:rsidR="00ED6AB0" w:rsidRPr="00B63577">
        <w:rPr>
          <w:rFonts w:ascii="Cambria" w:hAnsi="Cambria"/>
          <w:b/>
          <w:szCs w:val="24"/>
        </w:rPr>
        <w:t>przez podan</w:t>
      </w:r>
      <w:r w:rsidR="00D6427D">
        <w:rPr>
          <w:rFonts w:ascii="Cambria" w:hAnsi="Cambria"/>
          <w:b/>
          <w:szCs w:val="24"/>
        </w:rPr>
        <w:t>e</w:t>
      </w:r>
      <w:r w:rsidR="00ED6AB0" w:rsidRPr="00B63577">
        <w:rPr>
          <w:rFonts w:ascii="Cambria" w:hAnsi="Cambria"/>
          <w:b/>
          <w:szCs w:val="24"/>
        </w:rPr>
        <w:t xml:space="preserve"> w wykazie osob</w:t>
      </w:r>
      <w:r w:rsidR="00D6427D">
        <w:rPr>
          <w:rFonts w:ascii="Cambria" w:hAnsi="Cambria"/>
          <w:b/>
          <w:szCs w:val="24"/>
        </w:rPr>
        <w:t>y</w:t>
      </w:r>
      <w:r w:rsidRPr="00B63577">
        <w:rPr>
          <w:rFonts w:ascii="Cambria" w:hAnsi="Cambria"/>
          <w:b/>
          <w:szCs w:val="24"/>
        </w:rPr>
        <w:t xml:space="preserve"> wybrany Wykonawca będzie zobowiązany dostarczyć Zamawiającemu przed </w:t>
      </w:r>
      <w:r w:rsidR="00064B70" w:rsidRPr="00B63577">
        <w:rPr>
          <w:rFonts w:ascii="Cambria" w:hAnsi="Cambria"/>
          <w:b/>
          <w:szCs w:val="24"/>
        </w:rPr>
        <w:t>przekazaniem placu budowy</w:t>
      </w:r>
      <w:r w:rsidRPr="00B63577">
        <w:rPr>
          <w:rFonts w:ascii="Cambria" w:hAnsi="Cambria"/>
          <w:b/>
          <w:szCs w:val="24"/>
        </w:rPr>
        <w:t>.</w:t>
      </w:r>
      <w:r w:rsidR="009410E5">
        <w:rPr>
          <w:rFonts w:ascii="Cambria" w:hAnsi="Cambria"/>
          <w:b/>
          <w:szCs w:val="24"/>
        </w:rPr>
        <w:t xml:space="preserve"> </w:t>
      </w:r>
    </w:p>
    <w:p w14:paraId="3C695A94" w14:textId="77777777" w:rsidR="008C1EE6" w:rsidRPr="00B63577" w:rsidRDefault="008C1EE6" w:rsidP="00B63577">
      <w:pPr>
        <w:spacing w:line="276" w:lineRule="auto"/>
        <w:jc w:val="both"/>
        <w:rPr>
          <w:rFonts w:ascii="Cambria" w:hAnsi="Cambria"/>
          <w:snapToGrid w:val="0"/>
        </w:rPr>
      </w:pPr>
    </w:p>
    <w:p w14:paraId="30C4ABAB" w14:textId="77777777" w:rsidR="00A27CE7" w:rsidRPr="00B63577" w:rsidRDefault="00A27CE7" w:rsidP="00B63577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3FCDC6E9" w14:textId="1D6AD97E" w:rsidR="00A27CE7" w:rsidRPr="00DC3729" w:rsidRDefault="008C1EE6" w:rsidP="00DC3729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</w:t>
      </w:r>
      <w:r w:rsidR="00A27CE7" w:rsidRPr="008C1EE6">
        <w:rPr>
          <w:rFonts w:ascii="Cambria" w:hAnsi="Cambria"/>
          <w:i/>
          <w:sz w:val="20"/>
          <w:szCs w:val="20"/>
        </w:rPr>
        <w:t>(miejscowość i data)</w:t>
      </w:r>
    </w:p>
    <w:p w14:paraId="5454ADE9" w14:textId="77777777" w:rsidR="00A27CE7" w:rsidRPr="00B63577" w:rsidRDefault="00A27CE7" w:rsidP="00B63577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2EC25083" w14:textId="5E166D45" w:rsidR="0005757B" w:rsidRPr="00DC3729" w:rsidRDefault="008C1EE6" w:rsidP="00DC3729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</w:t>
      </w:r>
      <w:r w:rsidR="00A27CE7" w:rsidRPr="008C1EE6">
        <w:rPr>
          <w:rFonts w:ascii="Cambria" w:hAnsi="Cambria"/>
          <w:i/>
          <w:sz w:val="20"/>
          <w:szCs w:val="20"/>
        </w:rPr>
        <w:t>(podpis Wykonawcy lub Pełnomocnika)</w:t>
      </w:r>
    </w:p>
    <w:sectPr w:rsidR="0005757B" w:rsidRPr="00DC3729" w:rsidSect="00C46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92" w:left="1418" w:header="0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CF0A" w14:textId="77777777" w:rsidR="00C46454" w:rsidRDefault="00C46454" w:rsidP="001D0E1E">
      <w:r>
        <w:separator/>
      </w:r>
    </w:p>
  </w:endnote>
  <w:endnote w:type="continuationSeparator" w:id="0">
    <w:p w14:paraId="74D2A75A" w14:textId="77777777" w:rsidR="00C46454" w:rsidRDefault="00C46454" w:rsidP="001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9D14" w14:textId="77777777" w:rsidR="009D042E" w:rsidRDefault="009D0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1BFC" w14:textId="7E884084" w:rsidR="008C1EE6" w:rsidRPr="00BA303A" w:rsidRDefault="008C1EE6" w:rsidP="008C1EE6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F289" w14:textId="77777777" w:rsidR="009D042E" w:rsidRDefault="009D0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CCA6" w14:textId="77777777" w:rsidR="00C46454" w:rsidRDefault="00C46454" w:rsidP="001D0E1E">
      <w:r>
        <w:separator/>
      </w:r>
    </w:p>
  </w:footnote>
  <w:footnote w:type="continuationSeparator" w:id="0">
    <w:p w14:paraId="0D82F19F" w14:textId="77777777" w:rsidR="00C46454" w:rsidRDefault="00C46454" w:rsidP="001D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5FEE" w14:textId="77777777" w:rsidR="009D042E" w:rsidRDefault="009D0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08AC" w14:textId="77777777" w:rsidR="00B63577" w:rsidRDefault="00B63577" w:rsidP="00B63577">
    <w:pPr>
      <w:pStyle w:val="Nagwek"/>
      <w:rPr>
        <w:rFonts w:eastAsia="Calibri"/>
        <w:sz w:val="10"/>
        <w:szCs w:val="10"/>
      </w:rPr>
    </w:pPr>
  </w:p>
  <w:p w14:paraId="36BD949B" w14:textId="77777777" w:rsidR="00A90EE8" w:rsidRDefault="00A90EE8" w:rsidP="00B63577">
    <w:pPr>
      <w:pStyle w:val="Nagwek"/>
      <w:rPr>
        <w:rFonts w:eastAsia="Calibri"/>
        <w:sz w:val="10"/>
        <w:szCs w:val="10"/>
      </w:rPr>
    </w:pPr>
  </w:p>
  <w:p w14:paraId="3AF65668" w14:textId="77777777" w:rsidR="003D0ECB" w:rsidRDefault="003D0ECB" w:rsidP="00B63577">
    <w:pPr>
      <w:pStyle w:val="Nagwek"/>
      <w:rPr>
        <w:rFonts w:eastAsia="Calibri"/>
        <w:sz w:val="10"/>
        <w:szCs w:val="10"/>
      </w:rPr>
    </w:pPr>
  </w:p>
  <w:p w14:paraId="0047B986" w14:textId="77777777" w:rsidR="003D0ECB" w:rsidRPr="00BA5257" w:rsidRDefault="003D0ECB" w:rsidP="00B63577">
    <w:pPr>
      <w:pStyle w:val="Nagwek"/>
      <w:rPr>
        <w:rFonts w:eastAsia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71D" w14:textId="77777777" w:rsidR="009D042E" w:rsidRDefault="009D042E">
    <w:pPr>
      <w:pStyle w:val="Nagwek"/>
    </w:pPr>
  </w:p>
  <w:p w14:paraId="10B5C101" w14:textId="77777777" w:rsidR="003D0ECB" w:rsidRDefault="003D0ECB" w:rsidP="003D0ECB">
    <w:pPr>
      <w:pStyle w:val="Tekstpodstawowy"/>
      <w:tabs>
        <w:tab w:val="left" w:pos="7350"/>
      </w:tabs>
      <w:spacing w:before="8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2DFD0C" wp14:editId="369E2F83">
          <wp:simplePos x="0" y="0"/>
          <wp:positionH relativeFrom="margin">
            <wp:posOffset>2083435</wp:posOffset>
          </wp:positionH>
          <wp:positionV relativeFrom="margin">
            <wp:posOffset>-1126490</wp:posOffset>
          </wp:positionV>
          <wp:extent cx="18288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7F9">
      <w:rPr>
        <w:noProof/>
        <w:sz w:val="15"/>
      </w:rPr>
      <w:drawing>
        <wp:inline distT="0" distB="0" distL="0" distR="0" wp14:anchorId="7E9A06A0" wp14:editId="75FD28EC">
          <wp:extent cx="1752600" cy="615301"/>
          <wp:effectExtent l="0" t="0" r="0" b="0"/>
          <wp:docPr id="3" name="Obraz 3" descr="C:\Users\Konrad\Downloads\pl_lad_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Downloads\pl_lad_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80" cy="6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5"/>
      </w:rPr>
      <w:tab/>
    </w:r>
    <w:r>
      <w:rPr>
        <w:noProof/>
        <w:sz w:val="15"/>
      </w:rPr>
      <w:drawing>
        <wp:inline distT="0" distB="0" distL="0" distR="0" wp14:anchorId="0C17EF3B" wp14:editId="0D4169E7">
          <wp:extent cx="990600" cy="706834"/>
          <wp:effectExtent l="0" t="0" r="0" b="0"/>
          <wp:docPr id="18344286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43" cy="71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9FD0F" w14:textId="77777777" w:rsidR="003D0ECB" w:rsidRPr="00AB573E" w:rsidRDefault="003D0ECB" w:rsidP="003D0ECB">
    <w:pPr>
      <w:spacing w:before="100"/>
      <w:ind w:left="499" w:right="663"/>
      <w:jc w:val="center"/>
      <w:rPr>
        <w:rFonts w:ascii="Cambria" w:hAnsi="Cambria"/>
        <w:b/>
        <w:bCs/>
        <w:sz w:val="14"/>
        <w:szCs w:val="14"/>
      </w:rPr>
    </w:pPr>
    <w:r w:rsidRPr="00AB573E">
      <w:rPr>
        <w:rFonts w:ascii="Cambria" w:hAnsi="Cambria"/>
        <w:sz w:val="14"/>
        <w:szCs w:val="14"/>
      </w:rPr>
      <w:t xml:space="preserve">Postępowanie o udzielenie zamówienia publicznego prowadzone w trybie zapytania ofertowego na zadanie inwestycyjne: </w:t>
    </w:r>
    <w:r w:rsidRPr="00AB573E">
      <w:rPr>
        <w:rFonts w:ascii="Cambria" w:hAnsi="Cambria"/>
        <w:b/>
        <w:bCs/>
        <w:i/>
        <w:iCs/>
        <w:sz w:val="14"/>
        <w:szCs w:val="14"/>
      </w:rPr>
      <w:t xml:space="preserve">„Wykonanie prac remontowo – konserwatorskich w zabytkowym kościele parafialnym p.w. Wniebowzięcia N.M.P. </w:t>
    </w:r>
    <w:r>
      <w:rPr>
        <w:rFonts w:ascii="Cambria" w:hAnsi="Cambria"/>
        <w:b/>
        <w:bCs/>
        <w:i/>
        <w:iCs/>
        <w:sz w:val="14"/>
        <w:szCs w:val="14"/>
      </w:rPr>
      <w:br/>
    </w:r>
    <w:r w:rsidRPr="00AB573E">
      <w:rPr>
        <w:rFonts w:ascii="Cambria" w:hAnsi="Cambria"/>
        <w:b/>
        <w:bCs/>
        <w:i/>
        <w:iCs/>
        <w:sz w:val="14"/>
        <w:szCs w:val="14"/>
      </w:rPr>
      <w:t>w Przecławiu”</w:t>
    </w:r>
    <w:r w:rsidRPr="00AB573E">
      <w:rPr>
        <w:rFonts w:ascii="Cambria" w:hAnsi="Cambria"/>
        <w:sz w:val="14"/>
        <w:szCs w:val="14"/>
      </w:rPr>
      <w:t xml:space="preserve">, które jest dofinansowane ze środków </w:t>
    </w:r>
    <w:r w:rsidRPr="00AB573E">
      <w:rPr>
        <w:rFonts w:ascii="Cambria" w:hAnsi="Cambria"/>
        <w:b/>
        <w:bCs/>
        <w:sz w:val="14"/>
        <w:szCs w:val="14"/>
      </w:rPr>
      <w:t>Rządowego Programu Odbudowy Zabytków.</w:t>
    </w:r>
  </w:p>
  <w:p w14:paraId="4BEA0CEA" w14:textId="77777777" w:rsidR="003D0ECB" w:rsidRDefault="003D0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color w:val="00000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134"/>
        </w:tabs>
        <w:ind w:left="1418" w:hanging="341"/>
      </w:pPr>
      <w:rPr>
        <w:rFonts w:ascii="Wingdings" w:hAnsi="Wingdings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6092B"/>
    <w:multiLevelType w:val="hybridMultilevel"/>
    <w:tmpl w:val="C0A86A82"/>
    <w:lvl w:ilvl="0" w:tplc="58CC1C6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3302539"/>
    <w:multiLevelType w:val="hybridMultilevel"/>
    <w:tmpl w:val="A89A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8" w15:restartNumberingAfterBreak="0">
    <w:nsid w:val="27BF0185"/>
    <w:multiLevelType w:val="hybridMultilevel"/>
    <w:tmpl w:val="F1CCA9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F77FC7"/>
    <w:multiLevelType w:val="hybridMultilevel"/>
    <w:tmpl w:val="4EFC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F1041"/>
    <w:multiLevelType w:val="hybridMultilevel"/>
    <w:tmpl w:val="A13E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25A7F"/>
    <w:multiLevelType w:val="hybridMultilevel"/>
    <w:tmpl w:val="527A69FC"/>
    <w:lvl w:ilvl="0" w:tplc="45BC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3BEE"/>
    <w:multiLevelType w:val="hybridMultilevel"/>
    <w:tmpl w:val="760AFED6"/>
    <w:lvl w:ilvl="0" w:tplc="BD22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24FA5"/>
    <w:multiLevelType w:val="hybridMultilevel"/>
    <w:tmpl w:val="1A7EB3CC"/>
    <w:lvl w:ilvl="0" w:tplc="BC5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EA2F65"/>
    <w:multiLevelType w:val="hybridMultilevel"/>
    <w:tmpl w:val="4062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032A1"/>
    <w:multiLevelType w:val="hybridMultilevel"/>
    <w:tmpl w:val="2006D69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37610">
    <w:abstractNumId w:val="14"/>
  </w:num>
  <w:num w:numId="2" w16cid:durableId="1865173242">
    <w:abstractNumId w:val="31"/>
  </w:num>
  <w:num w:numId="3" w16cid:durableId="781144518">
    <w:abstractNumId w:val="0"/>
  </w:num>
  <w:num w:numId="4" w16cid:durableId="1684237656">
    <w:abstractNumId w:val="1"/>
  </w:num>
  <w:num w:numId="5" w16cid:durableId="585579896">
    <w:abstractNumId w:val="2"/>
  </w:num>
  <w:num w:numId="6" w16cid:durableId="1552769322">
    <w:abstractNumId w:val="3"/>
  </w:num>
  <w:num w:numId="7" w16cid:durableId="1437284114">
    <w:abstractNumId w:val="4"/>
  </w:num>
  <w:num w:numId="8" w16cid:durableId="2019655617">
    <w:abstractNumId w:val="5"/>
  </w:num>
  <w:num w:numId="9" w16cid:durableId="1914503794">
    <w:abstractNumId w:val="6"/>
  </w:num>
  <w:num w:numId="10" w16cid:durableId="22944583">
    <w:abstractNumId w:val="7"/>
  </w:num>
  <w:num w:numId="11" w16cid:durableId="402071489">
    <w:abstractNumId w:val="8"/>
  </w:num>
  <w:num w:numId="12" w16cid:durableId="1727415283">
    <w:abstractNumId w:val="9"/>
  </w:num>
  <w:num w:numId="13" w16cid:durableId="282881742">
    <w:abstractNumId w:val="10"/>
  </w:num>
  <w:num w:numId="14" w16cid:durableId="547228218">
    <w:abstractNumId w:val="11"/>
  </w:num>
  <w:num w:numId="15" w16cid:durableId="2122408888">
    <w:abstractNumId w:val="12"/>
  </w:num>
  <w:num w:numId="16" w16cid:durableId="1489439744">
    <w:abstractNumId w:val="16"/>
  </w:num>
  <w:num w:numId="17" w16cid:durableId="141966257">
    <w:abstractNumId w:val="18"/>
  </w:num>
  <w:num w:numId="18" w16cid:durableId="1182939259">
    <w:abstractNumId w:val="32"/>
  </w:num>
  <w:num w:numId="19" w16cid:durableId="16778910">
    <w:abstractNumId w:val="27"/>
  </w:num>
  <w:num w:numId="20" w16cid:durableId="220095850">
    <w:abstractNumId w:val="25"/>
  </w:num>
  <w:num w:numId="21" w16cid:durableId="1505853077">
    <w:abstractNumId w:val="29"/>
  </w:num>
  <w:num w:numId="22" w16cid:durableId="1882857728">
    <w:abstractNumId w:val="23"/>
  </w:num>
  <w:num w:numId="23" w16cid:durableId="1165049730">
    <w:abstractNumId w:val="26"/>
  </w:num>
  <w:num w:numId="24" w16cid:durableId="472405152">
    <w:abstractNumId w:val="34"/>
  </w:num>
  <w:num w:numId="25" w16cid:durableId="1242135544">
    <w:abstractNumId w:val="33"/>
  </w:num>
  <w:num w:numId="26" w16cid:durableId="875505025">
    <w:abstractNumId w:val="30"/>
  </w:num>
  <w:num w:numId="27" w16cid:durableId="2053267062">
    <w:abstractNumId w:val="13"/>
  </w:num>
  <w:num w:numId="28" w16cid:durableId="719668708">
    <w:abstractNumId w:val="20"/>
  </w:num>
  <w:num w:numId="29" w16cid:durableId="257102400">
    <w:abstractNumId w:val="24"/>
  </w:num>
  <w:num w:numId="30" w16cid:durableId="1544898930">
    <w:abstractNumId w:val="36"/>
  </w:num>
  <w:num w:numId="31" w16cid:durableId="1618178871">
    <w:abstractNumId w:val="17"/>
  </w:num>
  <w:num w:numId="32" w16cid:durableId="13697955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5501328">
    <w:abstractNumId w:val="15"/>
  </w:num>
  <w:num w:numId="34" w16cid:durableId="1127966202">
    <w:abstractNumId w:val="22"/>
  </w:num>
  <w:num w:numId="35" w16cid:durableId="2121751929">
    <w:abstractNumId w:val="35"/>
  </w:num>
  <w:num w:numId="36" w16cid:durableId="866601774">
    <w:abstractNumId w:val="19"/>
  </w:num>
  <w:num w:numId="37" w16cid:durableId="20549627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E"/>
    <w:rsid w:val="00000D58"/>
    <w:rsid w:val="00001347"/>
    <w:rsid w:val="00007D73"/>
    <w:rsid w:val="000420FB"/>
    <w:rsid w:val="000427A6"/>
    <w:rsid w:val="00043E0F"/>
    <w:rsid w:val="0005729F"/>
    <w:rsid w:val="0005757B"/>
    <w:rsid w:val="00064B70"/>
    <w:rsid w:val="0006646B"/>
    <w:rsid w:val="000734A3"/>
    <w:rsid w:val="00081823"/>
    <w:rsid w:val="000D5E2D"/>
    <w:rsid w:val="000E1F76"/>
    <w:rsid w:val="000E5DE8"/>
    <w:rsid w:val="000F52FF"/>
    <w:rsid w:val="001026DE"/>
    <w:rsid w:val="00140F02"/>
    <w:rsid w:val="00153C93"/>
    <w:rsid w:val="001717B9"/>
    <w:rsid w:val="001755DA"/>
    <w:rsid w:val="00183753"/>
    <w:rsid w:val="00183828"/>
    <w:rsid w:val="001967AC"/>
    <w:rsid w:val="001C59D5"/>
    <w:rsid w:val="001D0E1E"/>
    <w:rsid w:val="001D35B3"/>
    <w:rsid w:val="001E49B7"/>
    <w:rsid w:val="001F426A"/>
    <w:rsid w:val="0020156B"/>
    <w:rsid w:val="0021088A"/>
    <w:rsid w:val="0023262F"/>
    <w:rsid w:val="002330E7"/>
    <w:rsid w:val="00241FDC"/>
    <w:rsid w:val="00250951"/>
    <w:rsid w:val="002577F1"/>
    <w:rsid w:val="002758B8"/>
    <w:rsid w:val="00285E40"/>
    <w:rsid w:val="002A02AE"/>
    <w:rsid w:val="002A09D6"/>
    <w:rsid w:val="002A22FC"/>
    <w:rsid w:val="002D6455"/>
    <w:rsid w:val="002E3CEA"/>
    <w:rsid w:val="00305595"/>
    <w:rsid w:val="00314C03"/>
    <w:rsid w:val="003206CD"/>
    <w:rsid w:val="00320988"/>
    <w:rsid w:val="0036643A"/>
    <w:rsid w:val="00366BC7"/>
    <w:rsid w:val="00366D48"/>
    <w:rsid w:val="00370A18"/>
    <w:rsid w:val="00372F22"/>
    <w:rsid w:val="003744B5"/>
    <w:rsid w:val="00383D15"/>
    <w:rsid w:val="00396578"/>
    <w:rsid w:val="003A3C4D"/>
    <w:rsid w:val="003A42A8"/>
    <w:rsid w:val="003A62F5"/>
    <w:rsid w:val="003B301E"/>
    <w:rsid w:val="003C5E98"/>
    <w:rsid w:val="003C75AA"/>
    <w:rsid w:val="003D0ECB"/>
    <w:rsid w:val="003E5F22"/>
    <w:rsid w:val="003E7D95"/>
    <w:rsid w:val="003F4416"/>
    <w:rsid w:val="00410E1C"/>
    <w:rsid w:val="00415F1B"/>
    <w:rsid w:val="0043549E"/>
    <w:rsid w:val="00440D32"/>
    <w:rsid w:val="00443D6A"/>
    <w:rsid w:val="004C3E7D"/>
    <w:rsid w:val="004D1C33"/>
    <w:rsid w:val="00502CE7"/>
    <w:rsid w:val="00502F43"/>
    <w:rsid w:val="00531EF3"/>
    <w:rsid w:val="00546261"/>
    <w:rsid w:val="00552230"/>
    <w:rsid w:val="0056465D"/>
    <w:rsid w:val="0056795C"/>
    <w:rsid w:val="00581477"/>
    <w:rsid w:val="0059036A"/>
    <w:rsid w:val="00593AE1"/>
    <w:rsid w:val="0059536D"/>
    <w:rsid w:val="005A01C7"/>
    <w:rsid w:val="005B4B9B"/>
    <w:rsid w:val="005C04E3"/>
    <w:rsid w:val="005C29BE"/>
    <w:rsid w:val="005E55D7"/>
    <w:rsid w:val="00604E94"/>
    <w:rsid w:val="006106C0"/>
    <w:rsid w:val="00621F97"/>
    <w:rsid w:val="00632D0D"/>
    <w:rsid w:val="0063416D"/>
    <w:rsid w:val="00634E9A"/>
    <w:rsid w:val="006437FD"/>
    <w:rsid w:val="006465AE"/>
    <w:rsid w:val="00676982"/>
    <w:rsid w:val="00680583"/>
    <w:rsid w:val="00696482"/>
    <w:rsid w:val="006A1E8E"/>
    <w:rsid w:val="006D3E99"/>
    <w:rsid w:val="006D5C5D"/>
    <w:rsid w:val="00716754"/>
    <w:rsid w:val="00724403"/>
    <w:rsid w:val="00725B5A"/>
    <w:rsid w:val="0073067A"/>
    <w:rsid w:val="00730C59"/>
    <w:rsid w:val="00732D21"/>
    <w:rsid w:val="00763038"/>
    <w:rsid w:val="007668CE"/>
    <w:rsid w:val="00775493"/>
    <w:rsid w:val="00787C3A"/>
    <w:rsid w:val="00797F28"/>
    <w:rsid w:val="007A51E2"/>
    <w:rsid w:val="007B4EB3"/>
    <w:rsid w:val="007D2456"/>
    <w:rsid w:val="007E05A0"/>
    <w:rsid w:val="007F6844"/>
    <w:rsid w:val="00816D7F"/>
    <w:rsid w:val="00834287"/>
    <w:rsid w:val="00884F1D"/>
    <w:rsid w:val="008856DF"/>
    <w:rsid w:val="008A2285"/>
    <w:rsid w:val="008B4FD4"/>
    <w:rsid w:val="008C0608"/>
    <w:rsid w:val="008C1EE6"/>
    <w:rsid w:val="008C4C58"/>
    <w:rsid w:val="008E03DC"/>
    <w:rsid w:val="008F464D"/>
    <w:rsid w:val="008F52ED"/>
    <w:rsid w:val="009133AF"/>
    <w:rsid w:val="009157DB"/>
    <w:rsid w:val="009223BB"/>
    <w:rsid w:val="009236A2"/>
    <w:rsid w:val="009410E5"/>
    <w:rsid w:val="009567B8"/>
    <w:rsid w:val="009725AB"/>
    <w:rsid w:val="009878C9"/>
    <w:rsid w:val="009A5A59"/>
    <w:rsid w:val="009A61E4"/>
    <w:rsid w:val="009D042E"/>
    <w:rsid w:val="009D226F"/>
    <w:rsid w:val="009D6B72"/>
    <w:rsid w:val="009E16E4"/>
    <w:rsid w:val="009E1F72"/>
    <w:rsid w:val="009E6D16"/>
    <w:rsid w:val="00A135F2"/>
    <w:rsid w:val="00A20825"/>
    <w:rsid w:val="00A26BC6"/>
    <w:rsid w:val="00A27CE7"/>
    <w:rsid w:val="00A30370"/>
    <w:rsid w:val="00A34768"/>
    <w:rsid w:val="00A56E9F"/>
    <w:rsid w:val="00A57488"/>
    <w:rsid w:val="00A57A9A"/>
    <w:rsid w:val="00A643AF"/>
    <w:rsid w:val="00A71972"/>
    <w:rsid w:val="00A773F0"/>
    <w:rsid w:val="00A90EE8"/>
    <w:rsid w:val="00AA49D8"/>
    <w:rsid w:val="00AA6DDA"/>
    <w:rsid w:val="00AC0473"/>
    <w:rsid w:val="00AF02F8"/>
    <w:rsid w:val="00AF55AE"/>
    <w:rsid w:val="00B030FA"/>
    <w:rsid w:val="00B51ECC"/>
    <w:rsid w:val="00B55D48"/>
    <w:rsid w:val="00B5603C"/>
    <w:rsid w:val="00B63577"/>
    <w:rsid w:val="00BD05B4"/>
    <w:rsid w:val="00BD632B"/>
    <w:rsid w:val="00C06B29"/>
    <w:rsid w:val="00C07BB1"/>
    <w:rsid w:val="00C16C45"/>
    <w:rsid w:val="00C2018F"/>
    <w:rsid w:val="00C252B0"/>
    <w:rsid w:val="00C46454"/>
    <w:rsid w:val="00C52643"/>
    <w:rsid w:val="00C54779"/>
    <w:rsid w:val="00C55F1D"/>
    <w:rsid w:val="00C61B54"/>
    <w:rsid w:val="00C6499D"/>
    <w:rsid w:val="00C65014"/>
    <w:rsid w:val="00C85C4D"/>
    <w:rsid w:val="00C96385"/>
    <w:rsid w:val="00CB77A9"/>
    <w:rsid w:val="00CC321F"/>
    <w:rsid w:val="00CF05E2"/>
    <w:rsid w:val="00CF2C82"/>
    <w:rsid w:val="00D126E9"/>
    <w:rsid w:val="00D2083F"/>
    <w:rsid w:val="00D25FDB"/>
    <w:rsid w:val="00D27867"/>
    <w:rsid w:val="00D34A05"/>
    <w:rsid w:val="00D364FD"/>
    <w:rsid w:val="00D40A93"/>
    <w:rsid w:val="00D52288"/>
    <w:rsid w:val="00D541AD"/>
    <w:rsid w:val="00D600FA"/>
    <w:rsid w:val="00D6427D"/>
    <w:rsid w:val="00D679B9"/>
    <w:rsid w:val="00D72F27"/>
    <w:rsid w:val="00D81378"/>
    <w:rsid w:val="00D870C2"/>
    <w:rsid w:val="00D87320"/>
    <w:rsid w:val="00DA6B40"/>
    <w:rsid w:val="00DB7CD4"/>
    <w:rsid w:val="00DC07AB"/>
    <w:rsid w:val="00DC3729"/>
    <w:rsid w:val="00DD2D03"/>
    <w:rsid w:val="00DD3527"/>
    <w:rsid w:val="00DE0B5A"/>
    <w:rsid w:val="00DE5284"/>
    <w:rsid w:val="00DE53A3"/>
    <w:rsid w:val="00DE768F"/>
    <w:rsid w:val="00DF18AE"/>
    <w:rsid w:val="00E01906"/>
    <w:rsid w:val="00E1674B"/>
    <w:rsid w:val="00E3015F"/>
    <w:rsid w:val="00E3241E"/>
    <w:rsid w:val="00E3595D"/>
    <w:rsid w:val="00E47007"/>
    <w:rsid w:val="00E5057C"/>
    <w:rsid w:val="00E70C82"/>
    <w:rsid w:val="00E93C30"/>
    <w:rsid w:val="00EA0487"/>
    <w:rsid w:val="00ED3A7B"/>
    <w:rsid w:val="00ED6AB0"/>
    <w:rsid w:val="00EE0241"/>
    <w:rsid w:val="00F14DCB"/>
    <w:rsid w:val="00F2009A"/>
    <w:rsid w:val="00F213A9"/>
    <w:rsid w:val="00F2726E"/>
    <w:rsid w:val="00F332D1"/>
    <w:rsid w:val="00F332E9"/>
    <w:rsid w:val="00F44074"/>
    <w:rsid w:val="00F44F31"/>
    <w:rsid w:val="00F536DF"/>
    <w:rsid w:val="00F5522A"/>
    <w:rsid w:val="00F65769"/>
    <w:rsid w:val="00F70A1E"/>
    <w:rsid w:val="00F75912"/>
    <w:rsid w:val="00F8157C"/>
    <w:rsid w:val="00F82993"/>
    <w:rsid w:val="00F868AD"/>
    <w:rsid w:val="00FA0FE3"/>
    <w:rsid w:val="00FB61EC"/>
    <w:rsid w:val="00FB7644"/>
    <w:rsid w:val="00FB7A5B"/>
    <w:rsid w:val="00FC1236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7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5A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7A9A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1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Paragraf,L1,Numerowanie,Akapit z listą5,T_SZ_List Paragraph,normalny tekst,Akapit z listą BS,List Paragraph"/>
    <w:basedOn w:val="Normalny"/>
    <w:link w:val="Kolorowalistaakcent1Znak"/>
    <w:uiPriority w:val="34"/>
    <w:qFormat/>
    <w:rsid w:val="001D0E1E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D0E1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1D0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D0E1E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rsid w:val="001D0E1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numerowany Znak,wypunktowanie Znak,bt Znak,b Znak"/>
    <w:link w:val="Tekstpodstawowy"/>
    <w:rsid w:val="001D0E1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B7A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F2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26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27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A57A9A"/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character" w:styleId="Hipercze">
    <w:name w:val="Hyperlink"/>
    <w:rsid w:val="00A57A9A"/>
    <w:rPr>
      <w:color w:val="0000FF"/>
      <w:u w:val="single"/>
    </w:rPr>
  </w:style>
  <w:style w:type="character" w:styleId="Pogrubienie">
    <w:name w:val="Strong"/>
    <w:qFormat/>
    <w:rsid w:val="00A57A9A"/>
    <w:rPr>
      <w:b/>
      <w:bCs/>
    </w:rPr>
  </w:style>
  <w:style w:type="table" w:styleId="Tabela-Siatka">
    <w:name w:val="Table Grid"/>
    <w:basedOn w:val="Standardowy"/>
    <w:uiPriority w:val="59"/>
    <w:rsid w:val="009A5A5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qFormat/>
    <w:rsid w:val="009A5A59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Kolorowalistaakcent1Znak">
    <w:name w:val="Kolorowa lista — akcent 1 Znak"/>
    <w:aliases w:val="Paragraf Znak,L1 Znak,Numerowanie Znak,Akapit z listą5 Znak,T_SZ_List Paragraph Znak,normalny tekst Znak,Akapit z listą BS Znak,Kolorowa lista — akcent 11 Znak,List Paragraph Znak"/>
    <w:link w:val="Kolorowalistaakcent11"/>
    <w:uiPriority w:val="34"/>
    <w:qFormat/>
    <w:locked/>
    <w:rsid w:val="009A5A59"/>
    <w:rPr>
      <w:rFonts w:ascii="Times New Roman" w:eastAsia="Times New Roman" w:hAnsi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99"/>
    <w:rsid w:val="009A5A59"/>
    <w:rPr>
      <w:rFonts w:ascii="Times New Roman" w:eastAsia="Times New Roman" w:hAnsi="Times New Roman"/>
      <w:color w:val="000000"/>
      <w:sz w:val="24"/>
      <w:szCs w:val="22"/>
      <w:lang w:bidi="ar-SA"/>
    </w:rPr>
  </w:style>
  <w:style w:type="paragraph" w:customStyle="1" w:styleId="Zwykytekst3">
    <w:name w:val="Zwykły tekst3"/>
    <w:basedOn w:val="Normalny"/>
    <w:rsid w:val="009A5A5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DD3527"/>
    <w:rPr>
      <w:rFonts w:ascii="Times New Roman" w:eastAsia="MS Mincho" w:hAnsi="Times New Roman"/>
      <w:color w:val="000000"/>
      <w:lang w:val="pl-PL" w:eastAsia="pl-PL" w:bidi="ar-SA"/>
    </w:rPr>
  </w:style>
  <w:style w:type="paragraph" w:customStyle="1" w:styleId="Default">
    <w:name w:val="Default"/>
    <w:link w:val="DefaultZnak"/>
    <w:rsid w:val="00DD3527"/>
    <w:pPr>
      <w:autoSpaceDE w:val="0"/>
      <w:autoSpaceDN w:val="0"/>
      <w:adjustRightInd w:val="0"/>
    </w:pPr>
    <w:rPr>
      <w:rFonts w:ascii="Times New Roman" w:eastAsia="MS Mincho" w:hAnsi="Times New Roman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1E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A61E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680583"/>
  </w:style>
  <w:style w:type="paragraph" w:customStyle="1" w:styleId="Bezodstpw1">
    <w:name w:val="Bez odstępów1"/>
    <w:rsid w:val="001C59D5"/>
    <w:rPr>
      <w:rFonts w:eastAsia="Times New Roman"/>
      <w:sz w:val="22"/>
      <w:szCs w:val="22"/>
    </w:rPr>
  </w:style>
  <w:style w:type="paragraph" w:customStyle="1" w:styleId="Bezodstpw10">
    <w:name w:val="Bez odstępów1"/>
    <w:rsid w:val="00043E0F"/>
    <w:rPr>
      <w:rFonts w:eastAsia="Times New Roman"/>
      <w:sz w:val="22"/>
      <w:szCs w:val="22"/>
    </w:rPr>
  </w:style>
  <w:style w:type="paragraph" w:customStyle="1" w:styleId="redniasiatka210">
    <w:name w:val="Średnia siatka 21"/>
    <w:uiPriority w:val="99"/>
    <w:qFormat/>
    <w:rsid w:val="00B63577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DC07A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2024-01-02T07:03:00Z</dcterms:created>
  <dcterms:modified xsi:type="dcterms:W3CDTF">2024-02-29T11:19:00Z</dcterms:modified>
</cp:coreProperties>
</file>